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C877" w14:textId="2DE53458" w:rsidR="00AA50D6" w:rsidRDefault="00D570AC"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Welcome, everyone.</w:t>
      </w:r>
      <w:r w:rsidR="00AA50D6">
        <w:rPr>
          <w:rFonts w:ascii="Arial" w:hAnsi="Arial" w:cs="Arial"/>
          <w:sz w:val="20"/>
          <w:szCs w:val="20"/>
        </w:rPr>
        <w:t xml:space="preserve"> </w:t>
      </w:r>
      <w:r>
        <w:rPr>
          <w:rFonts w:ascii="Arial" w:hAnsi="Arial" w:cs="Arial"/>
          <w:sz w:val="20"/>
          <w:szCs w:val="20"/>
        </w:rPr>
        <w:t>We’re pretty excited here about this live demo of the new Data Submission System, so let’s just go ahead and jump right in.</w:t>
      </w:r>
    </w:p>
    <w:p w14:paraId="5E709748" w14:textId="43854811" w:rsidR="00AA50D6" w:rsidRDefault="00D570AC" w:rsidP="00AF31DE">
      <w:pPr>
        <w:tabs>
          <w:tab w:val="left" w:pos="1500"/>
          <w:tab w:val="left" w:pos="1710"/>
        </w:tabs>
        <w:spacing w:line="240" w:lineRule="auto"/>
        <w:rPr>
          <w:rFonts w:ascii="Arial" w:hAnsi="Arial" w:cs="Arial"/>
          <w:sz w:val="20"/>
          <w:szCs w:val="20"/>
        </w:rPr>
      </w:pPr>
      <w:r>
        <w:rPr>
          <w:rFonts w:ascii="Arial" w:hAnsi="Arial" w:cs="Arial"/>
          <w:sz w:val="20"/>
          <w:szCs w:val="20"/>
        </w:rPr>
        <w:t>We have a lot of familiar faces on the webinar today.</w:t>
      </w:r>
      <w:r w:rsidR="00AA50D6">
        <w:rPr>
          <w:rFonts w:ascii="Arial" w:hAnsi="Arial" w:cs="Arial"/>
          <w:sz w:val="20"/>
          <w:szCs w:val="20"/>
        </w:rPr>
        <w:t xml:space="preserve"> </w:t>
      </w:r>
      <w:r>
        <w:rPr>
          <w:rFonts w:ascii="Arial" w:hAnsi="Arial" w:cs="Arial"/>
          <w:sz w:val="20"/>
          <w:szCs w:val="20"/>
        </w:rPr>
        <w:t>Marcy is leading the team that’s developing all of these awesome systems.</w:t>
      </w:r>
      <w:r w:rsidR="00AA50D6">
        <w:rPr>
          <w:rFonts w:ascii="Arial" w:hAnsi="Arial" w:cs="Arial"/>
          <w:sz w:val="20"/>
          <w:szCs w:val="20"/>
        </w:rPr>
        <w:t xml:space="preserve"> </w:t>
      </w:r>
      <w:r>
        <w:rPr>
          <w:rFonts w:ascii="Arial" w:hAnsi="Arial" w:cs="Arial"/>
          <w:sz w:val="20"/>
          <w:szCs w:val="20"/>
        </w:rPr>
        <w:t>Lara brings her deep experience of all things PREP, and Liam and Mike are the folks making all of the technical magic happen.</w:t>
      </w:r>
      <w:r w:rsidR="00AA50D6">
        <w:rPr>
          <w:rFonts w:ascii="Arial" w:hAnsi="Arial" w:cs="Arial"/>
          <w:sz w:val="20"/>
          <w:szCs w:val="20"/>
        </w:rPr>
        <w:t xml:space="preserve"> </w:t>
      </w:r>
      <w:r>
        <w:rPr>
          <w:rFonts w:ascii="Arial" w:hAnsi="Arial" w:cs="Arial"/>
          <w:sz w:val="20"/>
          <w:szCs w:val="20"/>
        </w:rPr>
        <w:t>You’ll be hearing from both of them on the webinar today in just a little bit.</w:t>
      </w:r>
    </w:p>
    <w:p w14:paraId="64AEA4DE" w14:textId="70D9C215" w:rsidR="00AA50D6" w:rsidRDefault="00D570AC" w:rsidP="00AF31DE">
      <w:pPr>
        <w:tabs>
          <w:tab w:val="left" w:pos="1500"/>
          <w:tab w:val="left" w:pos="1710"/>
        </w:tabs>
        <w:spacing w:line="240" w:lineRule="auto"/>
        <w:rPr>
          <w:rFonts w:ascii="Arial" w:hAnsi="Arial" w:cs="Arial"/>
          <w:sz w:val="20"/>
          <w:szCs w:val="20"/>
        </w:rPr>
      </w:pPr>
      <w:r>
        <w:rPr>
          <w:rFonts w:ascii="Arial" w:hAnsi="Arial" w:cs="Arial"/>
          <w:sz w:val="20"/>
          <w:szCs w:val="20"/>
        </w:rPr>
        <w:t>This is a quick plan/quick review of our time together this afternoon.</w:t>
      </w:r>
      <w:r w:rsidR="00AA50D6">
        <w:rPr>
          <w:rFonts w:ascii="Arial" w:hAnsi="Arial" w:cs="Arial"/>
          <w:sz w:val="20"/>
          <w:szCs w:val="20"/>
        </w:rPr>
        <w:t xml:space="preserve"> </w:t>
      </w:r>
      <w:r>
        <w:rPr>
          <w:rFonts w:ascii="Arial" w:hAnsi="Arial" w:cs="Arial"/>
          <w:sz w:val="20"/>
          <w:szCs w:val="20"/>
        </w:rPr>
        <w:t xml:space="preserve">I just covered </w:t>
      </w:r>
      <w:r w:rsidR="002D28B2">
        <w:rPr>
          <w:rFonts w:ascii="Arial" w:hAnsi="Arial" w:cs="Arial"/>
          <w:sz w:val="20"/>
          <w:szCs w:val="20"/>
        </w:rPr>
        <w:t>introductions.</w:t>
      </w:r>
      <w:r w:rsidR="00AA50D6">
        <w:rPr>
          <w:rFonts w:ascii="Arial" w:hAnsi="Arial" w:cs="Arial"/>
          <w:sz w:val="20"/>
          <w:szCs w:val="20"/>
        </w:rPr>
        <w:t xml:space="preserve"> </w:t>
      </w:r>
      <w:r w:rsidR="002D28B2">
        <w:rPr>
          <w:rFonts w:ascii="Arial" w:hAnsi="Arial" w:cs="Arial"/>
          <w:sz w:val="20"/>
          <w:szCs w:val="20"/>
        </w:rPr>
        <w:t xml:space="preserve">We’re going to take a look at </w:t>
      </w:r>
      <w:r w:rsidR="00F727F2">
        <w:rPr>
          <w:rFonts w:ascii="Arial" w:hAnsi="Arial" w:cs="Arial"/>
          <w:sz w:val="20"/>
          <w:szCs w:val="20"/>
        </w:rPr>
        <w:t xml:space="preserve">a </w:t>
      </w:r>
      <w:r w:rsidR="002D28B2">
        <w:rPr>
          <w:rFonts w:ascii="Arial" w:hAnsi="Arial" w:cs="Arial"/>
          <w:sz w:val="20"/>
          <w:szCs w:val="20"/>
        </w:rPr>
        <w:t>timeline for key dates that are coming up in the next few months, and then we’re diving straight into the demo of the new Data Submission System.</w:t>
      </w:r>
    </w:p>
    <w:p w14:paraId="2C5ECD62" w14:textId="074F370C"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Yes, we are recording this.</w:t>
      </w:r>
      <w:r w:rsidR="00AA50D6">
        <w:rPr>
          <w:rFonts w:ascii="Arial" w:hAnsi="Arial" w:cs="Arial"/>
          <w:sz w:val="20"/>
          <w:szCs w:val="20"/>
        </w:rPr>
        <w:t xml:space="preserve"> </w:t>
      </w:r>
      <w:r>
        <w:rPr>
          <w:rFonts w:ascii="Arial" w:hAnsi="Arial" w:cs="Arial"/>
          <w:sz w:val="20"/>
          <w:szCs w:val="20"/>
        </w:rPr>
        <w:t>Yes, we will be making the recording available and the slides on the website as soon as we possibly can.</w:t>
      </w:r>
      <w:r w:rsidR="00AA50D6">
        <w:rPr>
          <w:rFonts w:ascii="Arial" w:hAnsi="Arial" w:cs="Arial"/>
          <w:sz w:val="20"/>
          <w:szCs w:val="20"/>
        </w:rPr>
        <w:t xml:space="preserve"> </w:t>
      </w:r>
      <w:r>
        <w:rPr>
          <w:rFonts w:ascii="Arial" w:hAnsi="Arial" w:cs="Arial"/>
          <w:sz w:val="20"/>
          <w:szCs w:val="20"/>
        </w:rPr>
        <w:t>That usually takes about a week for us to get those posted to the website.</w:t>
      </w:r>
      <w:r w:rsidR="00AA50D6">
        <w:rPr>
          <w:rFonts w:ascii="Arial" w:hAnsi="Arial" w:cs="Arial"/>
          <w:sz w:val="20"/>
          <w:szCs w:val="20"/>
        </w:rPr>
        <w:t xml:space="preserve"> </w:t>
      </w:r>
    </w:p>
    <w:p w14:paraId="50D7DF40" w14:textId="56EA62FE"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We do have time set aside at a couple of different points during our webinar today for any questions that you have about what the team covers in the demo.</w:t>
      </w:r>
      <w:r w:rsidR="00AA50D6">
        <w:rPr>
          <w:rFonts w:ascii="Arial" w:hAnsi="Arial" w:cs="Arial"/>
          <w:sz w:val="20"/>
          <w:szCs w:val="20"/>
        </w:rPr>
        <w:t xml:space="preserve"> </w:t>
      </w:r>
    </w:p>
    <w:p w14:paraId="7FAB98B5" w14:textId="3D9B43E4"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Here is the review of the timeline for the next two to three months.</w:t>
      </w:r>
      <w:r w:rsidR="00AA50D6">
        <w:rPr>
          <w:rFonts w:ascii="Arial" w:hAnsi="Arial" w:cs="Arial"/>
          <w:sz w:val="20"/>
          <w:szCs w:val="20"/>
        </w:rPr>
        <w:t xml:space="preserve"> </w:t>
      </w:r>
      <w:r>
        <w:rPr>
          <w:rFonts w:ascii="Arial" w:hAnsi="Arial" w:cs="Arial"/>
          <w:sz w:val="20"/>
          <w:szCs w:val="20"/>
        </w:rPr>
        <w:t>The new website is launching in just one week on January 17th.</w:t>
      </w:r>
      <w:r w:rsidR="00AA50D6">
        <w:rPr>
          <w:rFonts w:ascii="Arial" w:hAnsi="Arial" w:cs="Arial"/>
          <w:sz w:val="20"/>
          <w:szCs w:val="20"/>
        </w:rPr>
        <w:t xml:space="preserve"> </w:t>
      </w:r>
      <w:r>
        <w:rPr>
          <w:rFonts w:ascii="Arial" w:hAnsi="Arial" w:cs="Arial"/>
          <w:sz w:val="20"/>
          <w:szCs w:val="20"/>
        </w:rPr>
        <w:t xml:space="preserve">We’ll send you an </w:t>
      </w:r>
      <w:r w:rsidR="00721EA0">
        <w:rPr>
          <w:rFonts w:ascii="Arial" w:hAnsi="Arial" w:cs="Arial"/>
          <w:sz w:val="20"/>
          <w:szCs w:val="20"/>
        </w:rPr>
        <w:t>email</w:t>
      </w:r>
      <w:r>
        <w:rPr>
          <w:rFonts w:ascii="Arial" w:hAnsi="Arial" w:cs="Arial"/>
          <w:sz w:val="20"/>
          <w:szCs w:val="20"/>
        </w:rPr>
        <w:t xml:space="preserve"> reminder of that with the link to the new website so that you can just click and go visit at your leisure.</w:t>
      </w:r>
    </w:p>
    <w:p w14:paraId="416E0DE5" w14:textId="775E9B86"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On January 24th, you’re going to be receiving an </w:t>
      </w:r>
      <w:r w:rsidR="00721EA0">
        <w:rPr>
          <w:rFonts w:ascii="Arial" w:hAnsi="Arial" w:cs="Arial"/>
          <w:sz w:val="20"/>
          <w:szCs w:val="20"/>
        </w:rPr>
        <w:t>email</w:t>
      </w:r>
      <w:r>
        <w:rPr>
          <w:rFonts w:ascii="Arial" w:hAnsi="Arial" w:cs="Arial"/>
          <w:sz w:val="20"/>
          <w:szCs w:val="20"/>
        </w:rPr>
        <w:t xml:space="preserve"> with instructions for setting up your new portal password and multifactor authentication.</w:t>
      </w:r>
      <w:r w:rsidR="00AA50D6">
        <w:rPr>
          <w:rFonts w:ascii="Arial" w:hAnsi="Arial" w:cs="Arial"/>
          <w:sz w:val="20"/>
          <w:szCs w:val="20"/>
        </w:rPr>
        <w:t xml:space="preserve"> </w:t>
      </w:r>
      <w:r>
        <w:rPr>
          <w:rFonts w:ascii="Arial" w:hAnsi="Arial" w:cs="Arial"/>
          <w:sz w:val="20"/>
          <w:szCs w:val="20"/>
        </w:rPr>
        <w:t>Liam is going to go over that process again today.</w:t>
      </w:r>
      <w:r w:rsidR="00AA50D6">
        <w:rPr>
          <w:rFonts w:ascii="Arial" w:hAnsi="Arial" w:cs="Arial"/>
          <w:sz w:val="20"/>
          <w:szCs w:val="20"/>
        </w:rPr>
        <w:t xml:space="preserve"> </w:t>
      </w:r>
    </w:p>
    <w:p w14:paraId="09A35E70" w14:textId="5B908D10"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On Wednesday, January 31st, the winter data submission window will open.</w:t>
      </w:r>
      <w:r w:rsidR="00AA50D6">
        <w:rPr>
          <w:rFonts w:ascii="Arial" w:hAnsi="Arial" w:cs="Arial"/>
          <w:sz w:val="20"/>
          <w:szCs w:val="20"/>
        </w:rPr>
        <w:t xml:space="preserve"> </w:t>
      </w:r>
      <w:r>
        <w:rPr>
          <w:rFonts w:ascii="Arial" w:hAnsi="Arial" w:cs="Arial"/>
          <w:sz w:val="20"/>
          <w:szCs w:val="20"/>
        </w:rPr>
        <w:t>Six weeks later exactly</w:t>
      </w:r>
      <w:r w:rsidR="00F727F2">
        <w:rPr>
          <w:rFonts w:ascii="Arial" w:hAnsi="Arial" w:cs="Arial"/>
          <w:sz w:val="20"/>
          <w:szCs w:val="20"/>
        </w:rPr>
        <w:t xml:space="preserve"> -- </w:t>
      </w:r>
      <w:r>
        <w:rPr>
          <w:rFonts w:ascii="Arial" w:hAnsi="Arial" w:cs="Arial"/>
          <w:sz w:val="20"/>
          <w:szCs w:val="20"/>
        </w:rPr>
        <w:t>on Wednesday, March 13th</w:t>
      </w:r>
      <w:r w:rsidR="00F727F2">
        <w:rPr>
          <w:rFonts w:ascii="Arial" w:hAnsi="Arial" w:cs="Arial"/>
          <w:sz w:val="20"/>
          <w:szCs w:val="20"/>
        </w:rPr>
        <w:t xml:space="preserve"> --</w:t>
      </w:r>
      <w:r>
        <w:rPr>
          <w:rFonts w:ascii="Arial" w:hAnsi="Arial" w:cs="Arial"/>
          <w:sz w:val="20"/>
          <w:szCs w:val="20"/>
        </w:rPr>
        <w:t xml:space="preserve"> it will close.</w:t>
      </w:r>
      <w:r w:rsidR="00AA50D6">
        <w:rPr>
          <w:rFonts w:ascii="Arial" w:hAnsi="Arial" w:cs="Arial"/>
          <w:sz w:val="20"/>
          <w:szCs w:val="20"/>
        </w:rPr>
        <w:t xml:space="preserve"> </w:t>
      </w:r>
    </w:p>
    <w:p w14:paraId="277C98AB" w14:textId="4F21BC8F" w:rsidR="00AA50D6" w:rsidRDefault="002D28B2" w:rsidP="00AF31DE">
      <w:pPr>
        <w:tabs>
          <w:tab w:val="left" w:pos="1500"/>
          <w:tab w:val="left" w:pos="1710"/>
        </w:tabs>
        <w:spacing w:line="240" w:lineRule="auto"/>
        <w:rPr>
          <w:rFonts w:ascii="Arial" w:hAnsi="Arial" w:cs="Arial"/>
          <w:sz w:val="20"/>
          <w:szCs w:val="20"/>
        </w:rPr>
      </w:pPr>
      <w:r>
        <w:rPr>
          <w:rFonts w:ascii="Arial" w:hAnsi="Arial" w:cs="Arial"/>
          <w:sz w:val="20"/>
          <w:szCs w:val="20"/>
        </w:rPr>
        <w:t>Finally, we’re going to be introducing the new dashboard in early April.</w:t>
      </w:r>
      <w:r w:rsidR="00AA50D6">
        <w:rPr>
          <w:rFonts w:ascii="Arial" w:hAnsi="Arial" w:cs="Arial"/>
          <w:sz w:val="20"/>
          <w:szCs w:val="20"/>
        </w:rPr>
        <w:t xml:space="preserve"> </w:t>
      </w:r>
      <w:r>
        <w:rPr>
          <w:rFonts w:ascii="Arial" w:hAnsi="Arial" w:cs="Arial"/>
          <w:sz w:val="20"/>
          <w:szCs w:val="20"/>
        </w:rPr>
        <w:t xml:space="preserve">We’ll schedule a webinar for debuting that closer to April, so be </w:t>
      </w:r>
      <w:r w:rsidR="00F727F2">
        <w:rPr>
          <w:rFonts w:ascii="Arial" w:hAnsi="Arial" w:cs="Arial"/>
          <w:sz w:val="20"/>
          <w:szCs w:val="20"/>
        </w:rPr>
        <w:t>o</w:t>
      </w:r>
      <w:r>
        <w:rPr>
          <w:rFonts w:ascii="Arial" w:hAnsi="Arial" w:cs="Arial"/>
          <w:sz w:val="20"/>
          <w:szCs w:val="20"/>
        </w:rPr>
        <w:t>n the lookout for more information on when that will be happening.</w:t>
      </w:r>
      <w:r w:rsidR="00AA50D6">
        <w:rPr>
          <w:rFonts w:ascii="Arial" w:hAnsi="Arial" w:cs="Arial"/>
          <w:sz w:val="20"/>
          <w:szCs w:val="20"/>
        </w:rPr>
        <w:t xml:space="preserve"> </w:t>
      </w:r>
      <w:r>
        <w:rPr>
          <w:rFonts w:ascii="Arial" w:hAnsi="Arial" w:cs="Arial"/>
          <w:sz w:val="20"/>
          <w:szCs w:val="20"/>
        </w:rPr>
        <w:t xml:space="preserve">We’ll probably be contacting you with that with </w:t>
      </w:r>
      <w:r w:rsidR="00F727F2">
        <w:rPr>
          <w:rFonts w:ascii="Arial" w:hAnsi="Arial" w:cs="Arial"/>
          <w:sz w:val="20"/>
          <w:szCs w:val="20"/>
        </w:rPr>
        <w:t>a</w:t>
      </w:r>
      <w:r>
        <w:rPr>
          <w:rFonts w:ascii="Arial" w:hAnsi="Arial" w:cs="Arial"/>
          <w:sz w:val="20"/>
          <w:szCs w:val="20"/>
        </w:rPr>
        <w:t xml:space="preserve"> registration link sometime in March.</w:t>
      </w:r>
    </w:p>
    <w:p w14:paraId="125285DF" w14:textId="5F8A7BD8" w:rsidR="00AA50D6" w:rsidRDefault="00D05161" w:rsidP="00AF31DE">
      <w:pPr>
        <w:tabs>
          <w:tab w:val="left" w:pos="1500"/>
          <w:tab w:val="left" w:pos="1710"/>
        </w:tabs>
        <w:spacing w:line="240" w:lineRule="auto"/>
        <w:rPr>
          <w:rFonts w:ascii="Arial" w:hAnsi="Arial" w:cs="Arial"/>
          <w:sz w:val="20"/>
          <w:szCs w:val="20"/>
        </w:rPr>
      </w:pPr>
      <w:r>
        <w:rPr>
          <w:rFonts w:ascii="Arial" w:hAnsi="Arial" w:cs="Arial"/>
          <w:sz w:val="20"/>
          <w:szCs w:val="20"/>
        </w:rPr>
        <w:t>Before we do hit the demo, I want to briefly review this change that I mentioned in the December webinar that we just had together.</w:t>
      </w:r>
      <w:r w:rsidR="00AA50D6">
        <w:rPr>
          <w:rFonts w:ascii="Arial" w:hAnsi="Arial" w:cs="Arial"/>
          <w:sz w:val="20"/>
          <w:szCs w:val="20"/>
        </w:rPr>
        <w:t xml:space="preserve"> </w:t>
      </w:r>
      <w:r>
        <w:rPr>
          <w:rFonts w:ascii="Arial" w:hAnsi="Arial" w:cs="Arial"/>
          <w:sz w:val="20"/>
          <w:szCs w:val="20"/>
        </w:rPr>
        <w:t>This is a departure from how the submission window has been managed in the past.</w:t>
      </w:r>
      <w:r w:rsidR="00AA50D6">
        <w:rPr>
          <w:rFonts w:ascii="Arial" w:hAnsi="Arial" w:cs="Arial"/>
          <w:sz w:val="20"/>
          <w:szCs w:val="20"/>
        </w:rPr>
        <w:t xml:space="preserve"> </w:t>
      </w:r>
      <w:r>
        <w:rPr>
          <w:rFonts w:ascii="Arial" w:hAnsi="Arial" w:cs="Arial"/>
          <w:sz w:val="20"/>
          <w:szCs w:val="20"/>
        </w:rPr>
        <w:t>The submission window will close on Wednesday, March 13th, at 11:59 p.m. Eastern Time; and it will not reopen.</w:t>
      </w:r>
      <w:r w:rsidR="00AA50D6">
        <w:rPr>
          <w:rFonts w:ascii="Arial" w:hAnsi="Arial" w:cs="Arial"/>
          <w:sz w:val="20"/>
          <w:szCs w:val="20"/>
        </w:rPr>
        <w:t xml:space="preserve"> </w:t>
      </w:r>
      <w:r>
        <w:rPr>
          <w:rFonts w:ascii="Arial" w:hAnsi="Arial" w:cs="Arial"/>
          <w:sz w:val="20"/>
          <w:szCs w:val="20"/>
        </w:rPr>
        <w:t xml:space="preserve">ACF has determined that there will be no extension to the </w:t>
      </w:r>
      <w:r w:rsidR="009D2823">
        <w:rPr>
          <w:rFonts w:ascii="Arial" w:hAnsi="Arial" w:cs="Arial"/>
          <w:sz w:val="20"/>
          <w:szCs w:val="20"/>
        </w:rPr>
        <w:t>W</w:t>
      </w:r>
      <w:r>
        <w:rPr>
          <w:rFonts w:ascii="Arial" w:hAnsi="Arial" w:cs="Arial"/>
          <w:sz w:val="20"/>
          <w:szCs w:val="20"/>
        </w:rPr>
        <w:t>inter 2024 submission window.</w:t>
      </w:r>
      <w:r w:rsidR="00AA50D6">
        <w:rPr>
          <w:rFonts w:ascii="Arial" w:hAnsi="Arial" w:cs="Arial"/>
          <w:sz w:val="20"/>
          <w:szCs w:val="20"/>
        </w:rPr>
        <w:t xml:space="preserve"> </w:t>
      </w:r>
      <w:r>
        <w:rPr>
          <w:rFonts w:ascii="Arial" w:hAnsi="Arial" w:cs="Arial"/>
          <w:sz w:val="20"/>
          <w:szCs w:val="20"/>
        </w:rPr>
        <w:t>As I asked you guys in December, please do not wait until Wednesday, March13th, or even the second week in March to begin submitting your data.</w:t>
      </w:r>
      <w:r w:rsidR="00AA50D6">
        <w:rPr>
          <w:rFonts w:ascii="Arial" w:hAnsi="Arial" w:cs="Arial"/>
          <w:sz w:val="20"/>
          <w:szCs w:val="20"/>
        </w:rPr>
        <w:t xml:space="preserve"> </w:t>
      </w:r>
      <w:r>
        <w:rPr>
          <w:rFonts w:ascii="Arial" w:hAnsi="Arial" w:cs="Arial"/>
          <w:sz w:val="20"/>
          <w:szCs w:val="20"/>
        </w:rPr>
        <w:t>Please log into the system on the day it opens</w:t>
      </w:r>
      <w:r w:rsidR="00F727F2">
        <w:rPr>
          <w:rFonts w:ascii="Arial" w:hAnsi="Arial" w:cs="Arial"/>
          <w:sz w:val="20"/>
          <w:szCs w:val="20"/>
        </w:rPr>
        <w:t xml:space="preserve"> --</w:t>
      </w:r>
      <w:r>
        <w:rPr>
          <w:rFonts w:ascii="Arial" w:hAnsi="Arial" w:cs="Arial"/>
          <w:sz w:val="20"/>
          <w:szCs w:val="20"/>
        </w:rPr>
        <w:t xml:space="preserve"> Wednesday, January 31st</w:t>
      </w:r>
      <w:r w:rsidR="00F727F2">
        <w:rPr>
          <w:rFonts w:ascii="Arial" w:hAnsi="Arial" w:cs="Arial"/>
          <w:sz w:val="20"/>
          <w:szCs w:val="20"/>
        </w:rPr>
        <w:t xml:space="preserve"> --</w:t>
      </w:r>
      <w:r>
        <w:rPr>
          <w:rFonts w:ascii="Arial" w:hAnsi="Arial" w:cs="Arial"/>
          <w:sz w:val="20"/>
          <w:szCs w:val="20"/>
        </w:rPr>
        <w:t xml:space="preserve"> and start familiarizing yourself.</w:t>
      </w:r>
      <w:r w:rsidR="00AA50D6">
        <w:rPr>
          <w:rFonts w:ascii="Arial" w:hAnsi="Arial" w:cs="Arial"/>
          <w:sz w:val="20"/>
          <w:szCs w:val="20"/>
        </w:rPr>
        <w:t xml:space="preserve"> </w:t>
      </w:r>
    </w:p>
    <w:p w14:paraId="5E35D5BC" w14:textId="3A022DFF" w:rsidR="00AA50D6" w:rsidRDefault="00D05161" w:rsidP="00AF31DE">
      <w:pPr>
        <w:tabs>
          <w:tab w:val="left" w:pos="1500"/>
          <w:tab w:val="left" w:pos="1710"/>
        </w:tabs>
        <w:spacing w:line="240" w:lineRule="auto"/>
        <w:rPr>
          <w:rFonts w:ascii="Arial" w:hAnsi="Arial" w:cs="Arial"/>
          <w:sz w:val="20"/>
          <w:szCs w:val="20"/>
        </w:rPr>
      </w:pPr>
      <w:r>
        <w:rPr>
          <w:rFonts w:ascii="Arial" w:hAnsi="Arial" w:cs="Arial"/>
          <w:sz w:val="20"/>
          <w:szCs w:val="20"/>
        </w:rPr>
        <w:t>We’ve done our best to make the new system as easy to navigate and use as we can.</w:t>
      </w:r>
      <w:r w:rsidR="00AA50D6">
        <w:rPr>
          <w:rFonts w:ascii="Arial" w:hAnsi="Arial" w:cs="Arial"/>
          <w:sz w:val="20"/>
          <w:szCs w:val="20"/>
        </w:rPr>
        <w:t xml:space="preserve"> </w:t>
      </w:r>
      <w:r>
        <w:rPr>
          <w:rFonts w:ascii="Arial" w:hAnsi="Arial" w:cs="Arial"/>
          <w:sz w:val="20"/>
          <w:szCs w:val="20"/>
        </w:rPr>
        <w:t>You’re going to get to see that today.</w:t>
      </w:r>
      <w:r w:rsidR="00AA50D6">
        <w:rPr>
          <w:rFonts w:ascii="Arial" w:hAnsi="Arial" w:cs="Arial"/>
          <w:sz w:val="20"/>
          <w:szCs w:val="20"/>
        </w:rPr>
        <w:t xml:space="preserve"> </w:t>
      </w:r>
      <w:r>
        <w:rPr>
          <w:rFonts w:ascii="Arial" w:hAnsi="Arial" w:cs="Arial"/>
          <w:sz w:val="20"/>
          <w:szCs w:val="20"/>
        </w:rPr>
        <w:t>But it is a new system.</w:t>
      </w:r>
      <w:r w:rsidR="00AA50D6">
        <w:rPr>
          <w:rFonts w:ascii="Arial" w:hAnsi="Arial" w:cs="Arial"/>
          <w:sz w:val="20"/>
          <w:szCs w:val="20"/>
        </w:rPr>
        <w:t xml:space="preserve"> </w:t>
      </w:r>
      <w:r>
        <w:rPr>
          <w:rFonts w:ascii="Arial" w:hAnsi="Arial" w:cs="Arial"/>
          <w:sz w:val="20"/>
          <w:szCs w:val="20"/>
        </w:rPr>
        <w:t>The data submission window is six weeks to give you ample time to take it for a spin and successfully upload all of your data.</w:t>
      </w:r>
    </w:p>
    <w:p w14:paraId="33A73844" w14:textId="5CDEBD28" w:rsidR="00AA50D6" w:rsidRDefault="00D05161" w:rsidP="00AF31DE">
      <w:pPr>
        <w:tabs>
          <w:tab w:val="left" w:pos="1500"/>
          <w:tab w:val="left" w:pos="1710"/>
        </w:tabs>
        <w:spacing w:line="240" w:lineRule="auto"/>
        <w:rPr>
          <w:rFonts w:ascii="Arial" w:hAnsi="Arial" w:cs="Arial"/>
          <w:sz w:val="20"/>
          <w:szCs w:val="20"/>
        </w:rPr>
      </w:pPr>
      <w:r>
        <w:rPr>
          <w:rFonts w:ascii="Arial" w:hAnsi="Arial" w:cs="Arial"/>
          <w:sz w:val="20"/>
          <w:szCs w:val="20"/>
        </w:rPr>
        <w:t>For those of you who have sub-awardees, “all of your data” means your data plus your sub-awardees’ data.</w:t>
      </w:r>
      <w:r w:rsidR="00AA50D6">
        <w:rPr>
          <w:rFonts w:ascii="Arial" w:hAnsi="Arial" w:cs="Arial"/>
          <w:sz w:val="20"/>
          <w:szCs w:val="20"/>
        </w:rPr>
        <w:t xml:space="preserve"> </w:t>
      </w:r>
      <w:r>
        <w:rPr>
          <w:rFonts w:ascii="Arial" w:hAnsi="Arial" w:cs="Arial"/>
          <w:sz w:val="20"/>
          <w:szCs w:val="20"/>
        </w:rPr>
        <w:t>You are ultimately responsible for the submission of your sub-awardees’ data.</w:t>
      </w:r>
      <w:r w:rsidR="00AA50D6">
        <w:rPr>
          <w:rFonts w:ascii="Arial" w:hAnsi="Arial" w:cs="Arial"/>
          <w:sz w:val="20"/>
          <w:szCs w:val="20"/>
        </w:rPr>
        <w:t xml:space="preserve"> </w:t>
      </w:r>
      <w:r>
        <w:rPr>
          <w:rFonts w:ascii="Arial" w:hAnsi="Arial" w:cs="Arial"/>
          <w:sz w:val="20"/>
          <w:szCs w:val="20"/>
        </w:rPr>
        <w:t>If you do encounter extenuating circumstances, please communicate those to your federal project officer as soon as you know about them.</w:t>
      </w:r>
    </w:p>
    <w:p w14:paraId="28ECDCAE" w14:textId="77777777" w:rsidR="00AA50D6" w:rsidRDefault="00D05161" w:rsidP="00AF31DE">
      <w:pPr>
        <w:tabs>
          <w:tab w:val="left" w:pos="1500"/>
          <w:tab w:val="left" w:pos="1710"/>
        </w:tabs>
        <w:spacing w:line="240" w:lineRule="auto"/>
        <w:rPr>
          <w:rFonts w:ascii="Arial" w:hAnsi="Arial" w:cs="Arial"/>
          <w:sz w:val="20"/>
          <w:szCs w:val="20"/>
        </w:rPr>
      </w:pPr>
      <w:r>
        <w:rPr>
          <w:rFonts w:ascii="Arial" w:hAnsi="Arial" w:cs="Arial"/>
          <w:sz w:val="20"/>
          <w:szCs w:val="20"/>
        </w:rPr>
        <w:t>Katherine Godesky from ACF has some additional information to share with you on this point, so I pass to Katherine.</w:t>
      </w:r>
    </w:p>
    <w:p w14:paraId="5E8735CA" w14:textId="77777777" w:rsidR="00AA50D6" w:rsidRDefault="00276436" w:rsidP="00AF31DE">
      <w:pPr>
        <w:tabs>
          <w:tab w:val="left" w:pos="1500"/>
          <w:tab w:val="left" w:pos="1710"/>
        </w:tabs>
        <w:spacing w:line="240" w:lineRule="auto"/>
        <w:rPr>
          <w:rFonts w:ascii="Arial" w:hAnsi="Arial" w:cs="Arial"/>
          <w:sz w:val="20"/>
          <w:szCs w:val="20"/>
        </w:rPr>
      </w:pPr>
      <w:r>
        <w:rPr>
          <w:rFonts w:ascii="Arial" w:hAnsi="Arial" w:cs="Arial"/>
          <w:sz w:val="20"/>
          <w:szCs w:val="20"/>
        </w:rPr>
        <w:t>[Katherine Godesky]</w:t>
      </w:r>
      <w:r w:rsidR="004C69CC">
        <w:rPr>
          <w:rFonts w:ascii="Arial" w:hAnsi="Arial" w:cs="Arial"/>
          <w:sz w:val="20"/>
          <w:szCs w:val="20"/>
        </w:rPr>
        <w:tab/>
        <w:t>Hi, good afternoon, everyone, and thank you for joining us today.</w:t>
      </w:r>
    </w:p>
    <w:p w14:paraId="76865229" w14:textId="1D40C1BF" w:rsidR="00AA50D6" w:rsidRDefault="004C69CC" w:rsidP="00AF31DE">
      <w:pPr>
        <w:tabs>
          <w:tab w:val="left" w:pos="1500"/>
          <w:tab w:val="left" w:pos="1710"/>
        </w:tabs>
        <w:spacing w:line="240" w:lineRule="auto"/>
        <w:rPr>
          <w:rFonts w:ascii="Arial" w:hAnsi="Arial" w:cs="Arial"/>
          <w:sz w:val="20"/>
          <w:szCs w:val="20"/>
        </w:rPr>
      </w:pPr>
      <w:r>
        <w:rPr>
          <w:rFonts w:ascii="Arial" w:hAnsi="Arial" w:cs="Arial"/>
          <w:sz w:val="20"/>
          <w:szCs w:val="20"/>
        </w:rPr>
        <w:t>Thank you, Sheila, you covered it very well.</w:t>
      </w:r>
      <w:r w:rsidR="00AA50D6">
        <w:rPr>
          <w:rFonts w:ascii="Arial" w:hAnsi="Arial" w:cs="Arial"/>
          <w:sz w:val="20"/>
          <w:szCs w:val="20"/>
        </w:rPr>
        <w:t xml:space="preserve"> </w:t>
      </w:r>
      <w:r>
        <w:rPr>
          <w:rFonts w:ascii="Arial" w:hAnsi="Arial" w:cs="Arial"/>
          <w:sz w:val="20"/>
          <w:szCs w:val="20"/>
        </w:rPr>
        <w:t xml:space="preserve">I just wanted to touch on a few points on behalf of </w:t>
      </w:r>
      <w:r w:rsidR="00F727F2">
        <w:rPr>
          <w:rFonts w:ascii="Arial" w:hAnsi="Arial" w:cs="Arial"/>
          <w:sz w:val="20"/>
          <w:szCs w:val="20"/>
        </w:rPr>
        <w:t>FYSB</w:t>
      </w:r>
      <w:r>
        <w:rPr>
          <w:rFonts w:ascii="Arial" w:hAnsi="Arial" w:cs="Arial"/>
          <w:sz w:val="20"/>
          <w:szCs w:val="20"/>
        </w:rPr>
        <w:t xml:space="preserve"> </w:t>
      </w:r>
      <w:r w:rsidR="00F727F2">
        <w:rPr>
          <w:rFonts w:ascii="Arial" w:hAnsi="Arial" w:cs="Arial"/>
          <w:sz w:val="20"/>
          <w:szCs w:val="20"/>
        </w:rPr>
        <w:t>and</w:t>
      </w:r>
      <w:r>
        <w:rPr>
          <w:rFonts w:ascii="Arial" w:hAnsi="Arial" w:cs="Arial"/>
          <w:sz w:val="20"/>
          <w:szCs w:val="20"/>
        </w:rPr>
        <w:t xml:space="preserve"> the </w:t>
      </w:r>
      <w:r w:rsidR="00F727F2">
        <w:rPr>
          <w:rFonts w:ascii="Arial" w:hAnsi="Arial" w:cs="Arial"/>
          <w:sz w:val="20"/>
          <w:szCs w:val="20"/>
        </w:rPr>
        <w:t>D</w:t>
      </w:r>
      <w:r>
        <w:rPr>
          <w:rFonts w:ascii="Arial" w:hAnsi="Arial" w:cs="Arial"/>
          <w:sz w:val="20"/>
          <w:szCs w:val="20"/>
        </w:rPr>
        <w:t xml:space="preserve">ivision of </w:t>
      </w:r>
      <w:r w:rsidR="00F727F2">
        <w:rPr>
          <w:rFonts w:ascii="Arial" w:hAnsi="Arial" w:cs="Arial"/>
          <w:sz w:val="20"/>
          <w:szCs w:val="20"/>
        </w:rPr>
        <w:t>Positive Youth Development.</w:t>
      </w:r>
    </w:p>
    <w:p w14:paraId="2DA664BC" w14:textId="55BF921F" w:rsidR="00AA50D6" w:rsidRDefault="004C69CC"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This is a change from how things have been done before, so I just wanted to emphasize the fact that there won’t be any extension to the six-week window.</w:t>
      </w:r>
      <w:r w:rsidR="00AA50D6">
        <w:rPr>
          <w:rFonts w:ascii="Arial" w:hAnsi="Arial" w:cs="Arial"/>
          <w:sz w:val="20"/>
          <w:szCs w:val="20"/>
        </w:rPr>
        <w:t xml:space="preserve"> </w:t>
      </w:r>
      <w:r>
        <w:rPr>
          <w:rFonts w:ascii="Arial" w:hAnsi="Arial" w:cs="Arial"/>
          <w:sz w:val="20"/>
          <w:szCs w:val="20"/>
        </w:rPr>
        <w:t xml:space="preserve">This is listed </w:t>
      </w:r>
      <w:r w:rsidR="00F727F2">
        <w:rPr>
          <w:rFonts w:ascii="Arial" w:hAnsi="Arial" w:cs="Arial"/>
          <w:sz w:val="20"/>
          <w:szCs w:val="20"/>
        </w:rPr>
        <w:t>in the Notice of</w:t>
      </w:r>
      <w:r>
        <w:rPr>
          <w:rFonts w:ascii="Arial" w:hAnsi="Arial" w:cs="Arial"/>
          <w:sz w:val="20"/>
          <w:szCs w:val="20"/>
        </w:rPr>
        <w:t xml:space="preserve"> </w:t>
      </w:r>
      <w:r w:rsidR="00F727F2">
        <w:rPr>
          <w:rFonts w:ascii="Arial" w:hAnsi="Arial" w:cs="Arial"/>
          <w:sz w:val="20"/>
          <w:szCs w:val="20"/>
        </w:rPr>
        <w:t>Funding Opportunity</w:t>
      </w:r>
      <w:r>
        <w:rPr>
          <w:rFonts w:ascii="Arial" w:hAnsi="Arial" w:cs="Arial"/>
          <w:sz w:val="20"/>
          <w:szCs w:val="20"/>
        </w:rPr>
        <w:t xml:space="preserve">, </w:t>
      </w:r>
      <w:r w:rsidR="00F727F2">
        <w:rPr>
          <w:rFonts w:ascii="Arial" w:hAnsi="Arial" w:cs="Arial"/>
          <w:sz w:val="20"/>
          <w:szCs w:val="20"/>
        </w:rPr>
        <w:t xml:space="preserve">and it’s also -- </w:t>
      </w:r>
      <w:r>
        <w:rPr>
          <w:rFonts w:ascii="Arial" w:hAnsi="Arial" w:cs="Arial"/>
          <w:sz w:val="20"/>
          <w:szCs w:val="20"/>
        </w:rPr>
        <w:t xml:space="preserve">the requirement is further stated in every grant </w:t>
      </w:r>
      <w:r w:rsidR="00F727F2">
        <w:rPr>
          <w:rFonts w:ascii="Arial" w:hAnsi="Arial" w:cs="Arial"/>
          <w:sz w:val="20"/>
          <w:szCs w:val="20"/>
        </w:rPr>
        <w:t xml:space="preserve">guidance </w:t>
      </w:r>
      <w:r>
        <w:rPr>
          <w:rFonts w:ascii="Arial" w:hAnsi="Arial" w:cs="Arial"/>
          <w:sz w:val="20"/>
          <w:szCs w:val="20"/>
        </w:rPr>
        <w:t>document that’s distributed annually.</w:t>
      </w:r>
      <w:r w:rsidR="00AA50D6">
        <w:rPr>
          <w:rFonts w:ascii="Arial" w:hAnsi="Arial" w:cs="Arial"/>
          <w:sz w:val="20"/>
          <w:szCs w:val="20"/>
        </w:rPr>
        <w:t xml:space="preserve"> </w:t>
      </w:r>
      <w:r>
        <w:rPr>
          <w:rFonts w:ascii="Arial" w:hAnsi="Arial" w:cs="Arial"/>
          <w:sz w:val="20"/>
          <w:szCs w:val="20"/>
        </w:rPr>
        <w:t>So we want to just really emphasize th</w:t>
      </w:r>
      <w:r w:rsidR="00F727F2">
        <w:rPr>
          <w:rFonts w:ascii="Arial" w:hAnsi="Arial" w:cs="Arial"/>
          <w:sz w:val="20"/>
          <w:szCs w:val="20"/>
        </w:rPr>
        <w:t>is</w:t>
      </w:r>
      <w:r>
        <w:rPr>
          <w:rFonts w:ascii="Arial" w:hAnsi="Arial" w:cs="Arial"/>
          <w:sz w:val="20"/>
          <w:szCs w:val="20"/>
        </w:rPr>
        <w:t xml:space="preserve"> point.</w:t>
      </w:r>
    </w:p>
    <w:p w14:paraId="57C68B62" w14:textId="5203785D" w:rsidR="00AA50D6" w:rsidRDefault="004C69CC"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In the event a grantee doesn't submit all of their data by the deadline, they will be </w:t>
      </w:r>
      <w:r w:rsidR="000657D4">
        <w:rPr>
          <w:rFonts w:ascii="Arial" w:hAnsi="Arial" w:cs="Arial"/>
          <w:sz w:val="20"/>
          <w:szCs w:val="20"/>
        </w:rPr>
        <w:t>considered</w:t>
      </w:r>
      <w:r>
        <w:rPr>
          <w:rFonts w:ascii="Arial" w:hAnsi="Arial" w:cs="Arial"/>
          <w:sz w:val="20"/>
          <w:szCs w:val="20"/>
        </w:rPr>
        <w:t xml:space="preserve"> not in </w:t>
      </w:r>
      <w:r w:rsidR="000657D4">
        <w:rPr>
          <w:rFonts w:ascii="Arial" w:hAnsi="Arial" w:cs="Arial"/>
          <w:sz w:val="20"/>
          <w:szCs w:val="20"/>
        </w:rPr>
        <w:t>compliance with collecting and submitting the</w:t>
      </w:r>
      <w:r w:rsidR="00F727F2">
        <w:rPr>
          <w:rFonts w:ascii="Arial" w:hAnsi="Arial" w:cs="Arial"/>
          <w:sz w:val="20"/>
          <w:szCs w:val="20"/>
        </w:rPr>
        <w:t>se OMB-</w:t>
      </w:r>
      <w:r w:rsidR="000657D4">
        <w:rPr>
          <w:rFonts w:ascii="Arial" w:hAnsi="Arial" w:cs="Arial"/>
          <w:sz w:val="20"/>
          <w:szCs w:val="20"/>
        </w:rPr>
        <w:t xml:space="preserve">approved measures and will receive a </w:t>
      </w:r>
      <w:r w:rsidR="00F727F2">
        <w:rPr>
          <w:rFonts w:ascii="Arial" w:hAnsi="Arial" w:cs="Arial"/>
          <w:sz w:val="20"/>
          <w:szCs w:val="20"/>
        </w:rPr>
        <w:t>Corrective Action Letter</w:t>
      </w:r>
      <w:r w:rsidR="000657D4">
        <w:rPr>
          <w:rFonts w:ascii="Arial" w:hAnsi="Arial" w:cs="Arial"/>
          <w:sz w:val="20"/>
          <w:szCs w:val="20"/>
        </w:rPr>
        <w:t xml:space="preserve"> notification in their electronic map file.</w:t>
      </w:r>
      <w:r w:rsidR="00AA50D6">
        <w:rPr>
          <w:rFonts w:ascii="Arial" w:hAnsi="Arial" w:cs="Arial"/>
          <w:sz w:val="20"/>
          <w:szCs w:val="20"/>
        </w:rPr>
        <w:t xml:space="preserve"> </w:t>
      </w:r>
      <w:r w:rsidR="000657D4">
        <w:rPr>
          <w:rFonts w:ascii="Arial" w:hAnsi="Arial" w:cs="Arial"/>
          <w:sz w:val="20"/>
          <w:szCs w:val="20"/>
        </w:rPr>
        <w:t>If it does come to that point, the grantees will need to work with their federal project officer on a corrective action plan.</w:t>
      </w:r>
      <w:r w:rsidR="00AA50D6">
        <w:rPr>
          <w:rFonts w:ascii="Arial" w:hAnsi="Arial" w:cs="Arial"/>
          <w:sz w:val="20"/>
          <w:szCs w:val="20"/>
        </w:rPr>
        <w:t xml:space="preserve"> </w:t>
      </w:r>
      <w:r w:rsidR="000657D4">
        <w:rPr>
          <w:rFonts w:ascii="Arial" w:hAnsi="Arial" w:cs="Arial"/>
          <w:sz w:val="20"/>
          <w:szCs w:val="20"/>
        </w:rPr>
        <w:t>So please, please be in communication with your project officer and let us know if you have any questions, if you have any trouble navigating or submitting your data.</w:t>
      </w:r>
      <w:r w:rsidR="00AA50D6">
        <w:rPr>
          <w:rFonts w:ascii="Arial" w:hAnsi="Arial" w:cs="Arial"/>
          <w:sz w:val="20"/>
          <w:szCs w:val="20"/>
        </w:rPr>
        <w:t xml:space="preserve"> </w:t>
      </w:r>
      <w:r w:rsidR="000657D4">
        <w:rPr>
          <w:rFonts w:ascii="Arial" w:hAnsi="Arial" w:cs="Arial"/>
          <w:sz w:val="20"/>
          <w:szCs w:val="20"/>
        </w:rPr>
        <w:t>If you ever encounter any extenuating circumstances, communicate th</w:t>
      </w:r>
      <w:r w:rsidR="00E307B8">
        <w:rPr>
          <w:rFonts w:ascii="Arial" w:hAnsi="Arial" w:cs="Arial"/>
          <w:sz w:val="20"/>
          <w:szCs w:val="20"/>
        </w:rPr>
        <w:t>ose</w:t>
      </w:r>
      <w:r w:rsidR="000657D4">
        <w:rPr>
          <w:rFonts w:ascii="Arial" w:hAnsi="Arial" w:cs="Arial"/>
          <w:sz w:val="20"/>
          <w:szCs w:val="20"/>
        </w:rPr>
        <w:t xml:space="preserve"> as soon as you know about them to your federal project officer.</w:t>
      </w:r>
      <w:r w:rsidR="00AA50D6">
        <w:rPr>
          <w:rFonts w:ascii="Arial" w:hAnsi="Arial" w:cs="Arial"/>
          <w:sz w:val="20"/>
          <w:szCs w:val="20"/>
        </w:rPr>
        <w:t xml:space="preserve"> </w:t>
      </w:r>
      <w:r w:rsidR="000657D4">
        <w:rPr>
          <w:rFonts w:ascii="Arial" w:hAnsi="Arial" w:cs="Arial"/>
          <w:sz w:val="20"/>
          <w:szCs w:val="20"/>
        </w:rPr>
        <w:t>Then we should all be fine.</w:t>
      </w:r>
    </w:p>
    <w:p w14:paraId="3F330602" w14:textId="7AC92842" w:rsidR="00AA50D6" w:rsidRDefault="000657D4" w:rsidP="00AF31DE">
      <w:pPr>
        <w:tabs>
          <w:tab w:val="left" w:pos="1500"/>
          <w:tab w:val="left" w:pos="1710"/>
        </w:tabs>
        <w:spacing w:line="240" w:lineRule="auto"/>
        <w:rPr>
          <w:rFonts w:ascii="Arial" w:hAnsi="Arial" w:cs="Arial"/>
          <w:sz w:val="20"/>
          <w:szCs w:val="20"/>
        </w:rPr>
      </w:pPr>
      <w:r>
        <w:rPr>
          <w:rFonts w:ascii="Arial" w:hAnsi="Arial" w:cs="Arial"/>
          <w:sz w:val="20"/>
          <w:szCs w:val="20"/>
        </w:rPr>
        <w:t>Thank you so much.</w:t>
      </w:r>
      <w:r w:rsidR="00AA50D6">
        <w:rPr>
          <w:rFonts w:ascii="Arial" w:hAnsi="Arial" w:cs="Arial"/>
          <w:sz w:val="20"/>
          <w:szCs w:val="20"/>
        </w:rPr>
        <w:t xml:space="preserve"> </w:t>
      </w:r>
      <w:r>
        <w:rPr>
          <w:rFonts w:ascii="Arial" w:hAnsi="Arial" w:cs="Arial"/>
          <w:sz w:val="20"/>
          <w:szCs w:val="20"/>
        </w:rPr>
        <w:t>Now I’m looking forward to getting to the demo.</w:t>
      </w:r>
      <w:r w:rsidR="00AA50D6">
        <w:rPr>
          <w:rFonts w:ascii="Arial" w:hAnsi="Arial" w:cs="Arial"/>
          <w:sz w:val="20"/>
          <w:szCs w:val="20"/>
        </w:rPr>
        <w:t xml:space="preserve"> </w:t>
      </w:r>
      <w:r>
        <w:rPr>
          <w:rFonts w:ascii="Arial" w:hAnsi="Arial" w:cs="Arial"/>
          <w:sz w:val="20"/>
          <w:szCs w:val="20"/>
        </w:rPr>
        <w:t>Thanks, everyone.</w:t>
      </w:r>
    </w:p>
    <w:p w14:paraId="258421F0" w14:textId="77777777" w:rsidR="00AA50D6" w:rsidRDefault="000657D4"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Thanks, Katherine.</w:t>
      </w:r>
    </w:p>
    <w:p w14:paraId="589A8EDB" w14:textId="75A331DA" w:rsidR="00AA50D6" w:rsidRDefault="000657D4"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Guys, please, please, please log in and start your data submission </w:t>
      </w:r>
      <w:r w:rsidR="00E307B8">
        <w:rPr>
          <w:rFonts w:ascii="Arial" w:hAnsi="Arial" w:cs="Arial"/>
          <w:sz w:val="20"/>
          <w:szCs w:val="20"/>
        </w:rPr>
        <w:t xml:space="preserve">effort </w:t>
      </w:r>
      <w:r>
        <w:rPr>
          <w:rFonts w:ascii="Arial" w:hAnsi="Arial" w:cs="Arial"/>
          <w:sz w:val="20"/>
          <w:szCs w:val="20"/>
        </w:rPr>
        <w:t>as early in the window as possible.</w:t>
      </w:r>
      <w:r w:rsidR="00AA50D6">
        <w:rPr>
          <w:rFonts w:ascii="Arial" w:hAnsi="Arial" w:cs="Arial"/>
          <w:sz w:val="20"/>
          <w:szCs w:val="20"/>
        </w:rPr>
        <w:t xml:space="preserve"> </w:t>
      </w:r>
      <w:r>
        <w:rPr>
          <w:rFonts w:ascii="Arial" w:hAnsi="Arial" w:cs="Arial"/>
          <w:sz w:val="20"/>
          <w:szCs w:val="20"/>
        </w:rPr>
        <w:t>The more time that you give yourself to work through that new system, the more time we have at the Help Desk to support you with answers to any questions that you have</w:t>
      </w:r>
      <w:r w:rsidR="00AA50D6">
        <w:rPr>
          <w:rFonts w:ascii="Arial" w:hAnsi="Arial" w:cs="Arial"/>
          <w:sz w:val="20"/>
          <w:szCs w:val="20"/>
        </w:rPr>
        <w:t xml:space="preserve"> </w:t>
      </w:r>
      <w:r>
        <w:rPr>
          <w:rFonts w:ascii="Arial" w:hAnsi="Arial" w:cs="Arial"/>
          <w:sz w:val="20"/>
          <w:szCs w:val="20"/>
        </w:rPr>
        <w:t>or problems that you encounter.</w:t>
      </w:r>
      <w:r w:rsidR="00AA50D6">
        <w:rPr>
          <w:rFonts w:ascii="Arial" w:hAnsi="Arial" w:cs="Arial"/>
          <w:sz w:val="20"/>
          <w:szCs w:val="20"/>
        </w:rPr>
        <w:t xml:space="preserve"> </w:t>
      </w:r>
      <w:r>
        <w:rPr>
          <w:rFonts w:ascii="Arial" w:hAnsi="Arial" w:cs="Arial"/>
          <w:sz w:val="20"/>
          <w:szCs w:val="20"/>
        </w:rPr>
        <w:t>Our Help Desk Team is small.</w:t>
      </w:r>
      <w:r w:rsidR="00AA50D6">
        <w:rPr>
          <w:rFonts w:ascii="Arial" w:hAnsi="Arial" w:cs="Arial"/>
          <w:sz w:val="20"/>
          <w:szCs w:val="20"/>
        </w:rPr>
        <w:t xml:space="preserve"> </w:t>
      </w:r>
      <w:r>
        <w:rPr>
          <w:rFonts w:ascii="Arial" w:hAnsi="Arial" w:cs="Arial"/>
          <w:sz w:val="20"/>
          <w:szCs w:val="20"/>
        </w:rPr>
        <w:t>There are many, many, many</w:t>
      </w:r>
      <w:r w:rsidR="00E307B8">
        <w:rPr>
          <w:rFonts w:ascii="Arial" w:hAnsi="Arial" w:cs="Arial"/>
          <w:sz w:val="20"/>
          <w:szCs w:val="20"/>
        </w:rPr>
        <w:t>, many</w:t>
      </w:r>
      <w:r>
        <w:rPr>
          <w:rFonts w:ascii="Arial" w:hAnsi="Arial" w:cs="Arial"/>
          <w:sz w:val="20"/>
          <w:szCs w:val="20"/>
        </w:rPr>
        <w:t xml:space="preserve"> more of you than there are of us; and we want to be able to provide you timely support.</w:t>
      </w:r>
      <w:r w:rsidR="00AA50D6">
        <w:rPr>
          <w:rFonts w:ascii="Arial" w:hAnsi="Arial" w:cs="Arial"/>
          <w:sz w:val="20"/>
          <w:szCs w:val="20"/>
        </w:rPr>
        <w:t xml:space="preserve"> </w:t>
      </w:r>
      <w:r>
        <w:rPr>
          <w:rFonts w:ascii="Arial" w:hAnsi="Arial" w:cs="Arial"/>
          <w:sz w:val="20"/>
          <w:szCs w:val="20"/>
        </w:rPr>
        <w:t>So please do log in early and start working through those processes so if and when you hit bumps, we’re able to be really responsive in a quick manner to help you get through those</w:t>
      </w:r>
      <w:r w:rsidR="00E307B8">
        <w:rPr>
          <w:rFonts w:ascii="Arial" w:hAnsi="Arial" w:cs="Arial"/>
          <w:sz w:val="20"/>
          <w:szCs w:val="20"/>
        </w:rPr>
        <w:t xml:space="preserve"> problems.</w:t>
      </w:r>
    </w:p>
    <w:p w14:paraId="60F12FF7" w14:textId="72255179" w:rsidR="00AA50D6" w:rsidRDefault="000657D4" w:rsidP="00AF31DE">
      <w:pPr>
        <w:tabs>
          <w:tab w:val="left" w:pos="1500"/>
          <w:tab w:val="left" w:pos="1710"/>
        </w:tabs>
        <w:spacing w:line="240" w:lineRule="auto"/>
        <w:rPr>
          <w:rFonts w:ascii="Arial" w:hAnsi="Arial" w:cs="Arial"/>
          <w:sz w:val="20"/>
          <w:szCs w:val="20"/>
        </w:rPr>
      </w:pPr>
      <w:r>
        <w:rPr>
          <w:rFonts w:ascii="Arial" w:hAnsi="Arial" w:cs="Arial"/>
          <w:sz w:val="20"/>
          <w:szCs w:val="20"/>
        </w:rPr>
        <w:t>All right, let’s get this demo submission demo party rolling.</w:t>
      </w:r>
      <w:r w:rsidR="00AA50D6">
        <w:rPr>
          <w:rFonts w:ascii="Arial" w:hAnsi="Arial" w:cs="Arial"/>
          <w:sz w:val="20"/>
          <w:szCs w:val="20"/>
        </w:rPr>
        <w:t xml:space="preserve"> </w:t>
      </w:r>
      <w:r>
        <w:rPr>
          <w:rFonts w:ascii="Arial" w:hAnsi="Arial" w:cs="Arial"/>
          <w:sz w:val="20"/>
          <w:szCs w:val="20"/>
        </w:rPr>
        <w:t>I bet you didn’t know you were going to a party today, but you are</w:t>
      </w:r>
      <w:r w:rsidR="00E307B8">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I’m going to pass this off to Liam to talk to us about setting up credentials and logging in.</w:t>
      </w:r>
    </w:p>
    <w:p w14:paraId="243DFEC3" w14:textId="77777777" w:rsidR="00AA50D6" w:rsidRDefault="000657D4" w:rsidP="00AF31DE">
      <w:pPr>
        <w:tabs>
          <w:tab w:val="left" w:pos="1500"/>
          <w:tab w:val="left" w:pos="1710"/>
        </w:tabs>
        <w:spacing w:line="240" w:lineRule="auto"/>
        <w:rPr>
          <w:rFonts w:ascii="Arial" w:hAnsi="Arial" w:cs="Arial"/>
          <w:sz w:val="20"/>
          <w:szCs w:val="20"/>
        </w:rPr>
      </w:pPr>
      <w:r>
        <w:rPr>
          <w:rFonts w:ascii="Arial" w:hAnsi="Arial" w:cs="Arial"/>
          <w:sz w:val="20"/>
          <w:szCs w:val="20"/>
        </w:rPr>
        <w:t>Liam?</w:t>
      </w:r>
    </w:p>
    <w:p w14:paraId="6E4616D1" w14:textId="77777777" w:rsidR="00AA50D6" w:rsidRDefault="000657D4" w:rsidP="00AF31DE">
      <w:pPr>
        <w:tabs>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t>Thanks, Sheila.</w:t>
      </w:r>
    </w:p>
    <w:p w14:paraId="4C494BFA" w14:textId="19C60E8C" w:rsidR="00AA50D6" w:rsidRDefault="00E307B8" w:rsidP="00AF31DE">
      <w:pPr>
        <w:tabs>
          <w:tab w:val="left" w:pos="1710"/>
        </w:tabs>
        <w:spacing w:line="240" w:lineRule="auto"/>
        <w:rPr>
          <w:rFonts w:ascii="Arial" w:hAnsi="Arial" w:cs="Arial"/>
          <w:sz w:val="20"/>
          <w:szCs w:val="20"/>
        </w:rPr>
      </w:pPr>
      <w:r>
        <w:rPr>
          <w:rFonts w:ascii="Arial" w:hAnsi="Arial" w:cs="Arial"/>
          <w:sz w:val="20"/>
          <w:szCs w:val="20"/>
        </w:rPr>
        <w:t>In today’s demo, I’m going to walk through the steps around setting up your account.</w:t>
      </w:r>
      <w:r w:rsidR="00AA50D6">
        <w:rPr>
          <w:rFonts w:ascii="Arial" w:hAnsi="Arial" w:cs="Arial"/>
          <w:sz w:val="20"/>
          <w:szCs w:val="20"/>
        </w:rPr>
        <w:t xml:space="preserve"> </w:t>
      </w:r>
      <w:r w:rsidR="000657D4">
        <w:rPr>
          <w:rFonts w:ascii="Arial" w:hAnsi="Arial" w:cs="Arial"/>
          <w:sz w:val="20"/>
          <w:szCs w:val="20"/>
        </w:rPr>
        <w:t xml:space="preserve">So I’ll be showing signing in for the first time, setting up your password </w:t>
      </w:r>
      <w:r>
        <w:rPr>
          <w:rFonts w:ascii="Arial" w:hAnsi="Arial" w:cs="Arial"/>
          <w:sz w:val="20"/>
          <w:szCs w:val="20"/>
        </w:rPr>
        <w:t xml:space="preserve">and </w:t>
      </w:r>
      <w:r w:rsidR="000657D4">
        <w:rPr>
          <w:rFonts w:ascii="Arial" w:hAnsi="Arial" w:cs="Arial"/>
          <w:sz w:val="20"/>
          <w:szCs w:val="20"/>
        </w:rPr>
        <w:t>multifactor authentication, as well as resetting your password.</w:t>
      </w:r>
      <w:r w:rsidR="00AA50D6">
        <w:rPr>
          <w:rFonts w:ascii="Arial" w:hAnsi="Arial" w:cs="Arial"/>
          <w:sz w:val="20"/>
          <w:szCs w:val="20"/>
        </w:rPr>
        <w:t xml:space="preserve"> </w:t>
      </w:r>
      <w:r w:rsidR="000657D4">
        <w:rPr>
          <w:rFonts w:ascii="Arial" w:hAnsi="Arial" w:cs="Arial"/>
          <w:sz w:val="20"/>
          <w:szCs w:val="20"/>
        </w:rPr>
        <w:t xml:space="preserve">When your account is created in the system, you will receive an account set-up </w:t>
      </w:r>
      <w:r w:rsidR="00721EA0">
        <w:rPr>
          <w:rFonts w:ascii="Arial" w:hAnsi="Arial" w:cs="Arial"/>
          <w:sz w:val="20"/>
          <w:szCs w:val="20"/>
        </w:rPr>
        <w:t>email</w:t>
      </w:r>
      <w:r w:rsidR="000657D4">
        <w:rPr>
          <w:rFonts w:ascii="Arial" w:hAnsi="Arial" w:cs="Arial"/>
          <w:sz w:val="20"/>
          <w:szCs w:val="20"/>
        </w:rPr>
        <w:t>, which I’ll show in a moment.</w:t>
      </w:r>
      <w:r w:rsidR="00AA50D6">
        <w:rPr>
          <w:rFonts w:ascii="Arial" w:hAnsi="Arial" w:cs="Arial"/>
          <w:sz w:val="20"/>
          <w:szCs w:val="20"/>
        </w:rPr>
        <w:t xml:space="preserve"> </w:t>
      </w:r>
      <w:r w:rsidR="000657D4">
        <w:rPr>
          <w:rFonts w:ascii="Arial" w:hAnsi="Arial" w:cs="Arial"/>
          <w:sz w:val="20"/>
          <w:szCs w:val="20"/>
        </w:rPr>
        <w:t xml:space="preserve">That </w:t>
      </w:r>
      <w:r w:rsidR="00721EA0">
        <w:rPr>
          <w:rFonts w:ascii="Arial" w:hAnsi="Arial" w:cs="Arial"/>
          <w:sz w:val="20"/>
          <w:szCs w:val="20"/>
        </w:rPr>
        <w:t>email</w:t>
      </w:r>
      <w:r w:rsidR="000657D4">
        <w:rPr>
          <w:rFonts w:ascii="Arial" w:hAnsi="Arial" w:cs="Arial"/>
          <w:sz w:val="20"/>
          <w:szCs w:val="20"/>
        </w:rPr>
        <w:t xml:space="preserve"> will include all the necessary items to begin the process of signing in.</w:t>
      </w:r>
      <w:r w:rsidR="00AA50D6">
        <w:rPr>
          <w:rFonts w:ascii="Arial" w:hAnsi="Arial" w:cs="Arial"/>
          <w:sz w:val="20"/>
          <w:szCs w:val="20"/>
        </w:rPr>
        <w:t xml:space="preserve"> </w:t>
      </w:r>
      <w:r w:rsidR="000657D4">
        <w:rPr>
          <w:rFonts w:ascii="Arial" w:hAnsi="Arial" w:cs="Arial"/>
          <w:sz w:val="20"/>
          <w:szCs w:val="20"/>
        </w:rPr>
        <w:t xml:space="preserve">So your </w:t>
      </w:r>
      <w:proofErr w:type="gramStart"/>
      <w:r w:rsidR="000657D4">
        <w:rPr>
          <w:rFonts w:ascii="Arial" w:hAnsi="Arial" w:cs="Arial"/>
          <w:sz w:val="20"/>
          <w:szCs w:val="20"/>
        </w:rPr>
        <w:t>user name</w:t>
      </w:r>
      <w:proofErr w:type="gramEnd"/>
      <w:r w:rsidR="000657D4">
        <w:rPr>
          <w:rFonts w:ascii="Arial" w:hAnsi="Arial" w:cs="Arial"/>
          <w:sz w:val="20"/>
          <w:szCs w:val="20"/>
        </w:rPr>
        <w:t xml:space="preserve"> will be listed, which is just the </w:t>
      </w:r>
      <w:r w:rsidR="00721EA0">
        <w:rPr>
          <w:rFonts w:ascii="Arial" w:hAnsi="Arial" w:cs="Arial"/>
          <w:sz w:val="20"/>
          <w:szCs w:val="20"/>
        </w:rPr>
        <w:t>email</w:t>
      </w:r>
      <w:r w:rsidR="000657D4">
        <w:rPr>
          <w:rFonts w:ascii="Arial" w:hAnsi="Arial" w:cs="Arial"/>
          <w:sz w:val="20"/>
          <w:szCs w:val="20"/>
        </w:rPr>
        <w:t xml:space="preserve"> address </w:t>
      </w:r>
      <w:r w:rsidR="006D5E61">
        <w:rPr>
          <w:rFonts w:ascii="Arial" w:hAnsi="Arial" w:cs="Arial"/>
          <w:sz w:val="20"/>
          <w:szCs w:val="20"/>
        </w:rPr>
        <w:t>associated</w:t>
      </w:r>
      <w:r w:rsidR="000657D4">
        <w:rPr>
          <w:rFonts w:ascii="Arial" w:hAnsi="Arial" w:cs="Arial"/>
          <w:sz w:val="20"/>
          <w:szCs w:val="20"/>
        </w:rPr>
        <w:t xml:space="preserve"> with your account.</w:t>
      </w:r>
      <w:r w:rsidR="00AA50D6">
        <w:rPr>
          <w:rFonts w:ascii="Arial" w:hAnsi="Arial" w:cs="Arial"/>
          <w:sz w:val="20"/>
          <w:szCs w:val="20"/>
        </w:rPr>
        <w:t xml:space="preserve"> </w:t>
      </w:r>
      <w:r w:rsidR="000657D4">
        <w:rPr>
          <w:rFonts w:ascii="Arial" w:hAnsi="Arial" w:cs="Arial"/>
          <w:sz w:val="20"/>
          <w:szCs w:val="20"/>
        </w:rPr>
        <w:t xml:space="preserve">There will be a temporary password </w:t>
      </w:r>
      <w:r w:rsidR="006D5E61">
        <w:rPr>
          <w:rFonts w:ascii="Arial" w:hAnsi="Arial" w:cs="Arial"/>
          <w:sz w:val="20"/>
          <w:szCs w:val="20"/>
        </w:rPr>
        <w:t>provided, as well as a link to the PREP portal site.</w:t>
      </w:r>
    </w:p>
    <w:p w14:paraId="69A2CA4D" w14:textId="62F3B057" w:rsidR="00AA50D6" w:rsidRDefault="006D5E61" w:rsidP="00AF31DE">
      <w:pPr>
        <w:tabs>
          <w:tab w:val="left" w:pos="1710"/>
        </w:tabs>
        <w:spacing w:line="240" w:lineRule="auto"/>
        <w:rPr>
          <w:rFonts w:ascii="Arial" w:hAnsi="Arial" w:cs="Arial"/>
          <w:sz w:val="20"/>
          <w:szCs w:val="20"/>
        </w:rPr>
      </w:pPr>
      <w:r>
        <w:rPr>
          <w:rFonts w:ascii="Arial" w:hAnsi="Arial" w:cs="Arial"/>
          <w:sz w:val="20"/>
          <w:szCs w:val="20"/>
        </w:rPr>
        <w:t xml:space="preserve">For </w:t>
      </w:r>
      <w:r w:rsidR="00E307B8">
        <w:rPr>
          <w:rFonts w:ascii="Arial" w:hAnsi="Arial" w:cs="Arial"/>
          <w:sz w:val="20"/>
          <w:szCs w:val="20"/>
        </w:rPr>
        <w:t>your</w:t>
      </w:r>
      <w:r>
        <w:rPr>
          <w:rFonts w:ascii="Arial" w:hAnsi="Arial" w:cs="Arial"/>
          <w:sz w:val="20"/>
          <w:szCs w:val="20"/>
        </w:rPr>
        <w:t xml:space="preserve"> first time signing in, you’ll use your </w:t>
      </w:r>
      <w:proofErr w:type="gramStart"/>
      <w:r>
        <w:rPr>
          <w:rFonts w:ascii="Arial" w:hAnsi="Arial" w:cs="Arial"/>
          <w:sz w:val="20"/>
          <w:szCs w:val="20"/>
        </w:rPr>
        <w:t>user name</w:t>
      </w:r>
      <w:proofErr w:type="gramEnd"/>
      <w:r>
        <w:rPr>
          <w:rFonts w:ascii="Arial" w:hAnsi="Arial" w:cs="Arial"/>
          <w:sz w:val="20"/>
          <w:szCs w:val="20"/>
        </w:rPr>
        <w:t xml:space="preserve"> and temporary password from the </w:t>
      </w:r>
      <w:r w:rsidR="00721EA0">
        <w:rPr>
          <w:rFonts w:ascii="Arial" w:hAnsi="Arial" w:cs="Arial"/>
          <w:sz w:val="20"/>
          <w:szCs w:val="20"/>
        </w:rPr>
        <w:t>email</w:t>
      </w:r>
      <w:r>
        <w:rPr>
          <w:rFonts w:ascii="Arial" w:hAnsi="Arial" w:cs="Arial"/>
          <w:sz w:val="20"/>
          <w:szCs w:val="20"/>
        </w:rPr>
        <w:t>.</w:t>
      </w:r>
      <w:r w:rsidR="00AA50D6">
        <w:rPr>
          <w:rFonts w:ascii="Arial" w:hAnsi="Arial" w:cs="Arial"/>
          <w:sz w:val="20"/>
          <w:szCs w:val="20"/>
        </w:rPr>
        <w:t xml:space="preserve"> </w:t>
      </w:r>
      <w:r w:rsidR="00E307B8">
        <w:rPr>
          <w:rFonts w:ascii="Arial" w:hAnsi="Arial" w:cs="Arial"/>
          <w:sz w:val="20"/>
          <w:szCs w:val="20"/>
        </w:rPr>
        <w:t>Then, i</w:t>
      </w:r>
      <w:r>
        <w:rPr>
          <w:rFonts w:ascii="Arial" w:hAnsi="Arial" w:cs="Arial"/>
          <w:sz w:val="20"/>
          <w:szCs w:val="20"/>
        </w:rPr>
        <w:t>f successful, you’ll be prompted to set up a permanent password, which you’ll use for each subsequent sign-in attempt.</w:t>
      </w:r>
      <w:r w:rsidR="00AA50D6">
        <w:rPr>
          <w:rFonts w:ascii="Arial" w:hAnsi="Arial" w:cs="Arial"/>
          <w:sz w:val="20"/>
          <w:szCs w:val="20"/>
        </w:rPr>
        <w:t xml:space="preserve"> </w:t>
      </w:r>
      <w:r>
        <w:rPr>
          <w:rFonts w:ascii="Arial" w:hAnsi="Arial" w:cs="Arial"/>
          <w:sz w:val="20"/>
          <w:szCs w:val="20"/>
        </w:rPr>
        <w:t>Your password will need to meet the system requirements; and if it does, the next step is to set up your multifactor authentication.</w:t>
      </w:r>
    </w:p>
    <w:p w14:paraId="6872E54F" w14:textId="15FE6856" w:rsidR="00AA50D6" w:rsidRDefault="006D5E61" w:rsidP="00AF31DE">
      <w:pPr>
        <w:tabs>
          <w:tab w:val="left" w:pos="1710"/>
        </w:tabs>
        <w:spacing w:line="240" w:lineRule="auto"/>
        <w:rPr>
          <w:rFonts w:ascii="Arial" w:hAnsi="Arial" w:cs="Arial"/>
          <w:sz w:val="20"/>
          <w:szCs w:val="20"/>
        </w:rPr>
      </w:pPr>
      <w:r>
        <w:rPr>
          <w:rFonts w:ascii="Arial" w:hAnsi="Arial" w:cs="Arial"/>
          <w:sz w:val="20"/>
          <w:szCs w:val="20"/>
        </w:rPr>
        <w:t>So at this point, we’ll step through that process.</w:t>
      </w:r>
      <w:r w:rsidR="00AA50D6">
        <w:rPr>
          <w:rFonts w:ascii="Arial" w:hAnsi="Arial" w:cs="Arial"/>
          <w:sz w:val="20"/>
          <w:szCs w:val="20"/>
        </w:rPr>
        <w:t xml:space="preserve"> </w:t>
      </w:r>
      <w:r>
        <w:rPr>
          <w:rFonts w:ascii="Arial" w:hAnsi="Arial" w:cs="Arial"/>
          <w:sz w:val="20"/>
          <w:szCs w:val="20"/>
        </w:rPr>
        <w:t xml:space="preserve">Like I said, once your account is created, you’ll receive an </w:t>
      </w:r>
      <w:r w:rsidR="00721EA0">
        <w:rPr>
          <w:rFonts w:ascii="Arial" w:hAnsi="Arial" w:cs="Arial"/>
          <w:sz w:val="20"/>
          <w:szCs w:val="20"/>
        </w:rPr>
        <w:t>email</w:t>
      </w:r>
      <w:r>
        <w:rPr>
          <w:rFonts w:ascii="Arial" w:hAnsi="Arial" w:cs="Arial"/>
          <w:sz w:val="20"/>
          <w:szCs w:val="20"/>
        </w:rPr>
        <w:t xml:space="preserve"> like this with the information I just went over.</w:t>
      </w:r>
      <w:r w:rsidR="00AA50D6">
        <w:rPr>
          <w:rFonts w:ascii="Arial" w:hAnsi="Arial" w:cs="Arial"/>
          <w:sz w:val="20"/>
          <w:szCs w:val="20"/>
        </w:rPr>
        <w:t xml:space="preserve"> </w:t>
      </w:r>
      <w:r>
        <w:rPr>
          <w:rFonts w:ascii="Arial" w:hAnsi="Arial" w:cs="Arial"/>
          <w:sz w:val="20"/>
          <w:szCs w:val="20"/>
        </w:rPr>
        <w:t xml:space="preserve">So the username is your </w:t>
      </w:r>
      <w:r w:rsidR="00721EA0">
        <w:rPr>
          <w:rFonts w:ascii="Arial" w:hAnsi="Arial" w:cs="Arial"/>
          <w:sz w:val="20"/>
          <w:szCs w:val="20"/>
        </w:rPr>
        <w:t>email</w:t>
      </w:r>
      <w:r>
        <w:rPr>
          <w:rFonts w:ascii="Arial" w:hAnsi="Arial" w:cs="Arial"/>
          <w:sz w:val="20"/>
          <w:szCs w:val="20"/>
        </w:rPr>
        <w:t xml:space="preserve"> address.</w:t>
      </w:r>
      <w:r w:rsidR="00AA50D6">
        <w:rPr>
          <w:rFonts w:ascii="Arial" w:hAnsi="Arial" w:cs="Arial"/>
          <w:sz w:val="20"/>
          <w:szCs w:val="20"/>
        </w:rPr>
        <w:t xml:space="preserve"> </w:t>
      </w:r>
      <w:r>
        <w:rPr>
          <w:rFonts w:ascii="Arial" w:hAnsi="Arial" w:cs="Arial"/>
          <w:sz w:val="20"/>
          <w:szCs w:val="20"/>
        </w:rPr>
        <w:t xml:space="preserve">There will be a temporary password provided, and </w:t>
      </w:r>
      <w:r w:rsidR="00E307B8">
        <w:rPr>
          <w:rFonts w:ascii="Arial" w:hAnsi="Arial" w:cs="Arial"/>
          <w:sz w:val="20"/>
          <w:szCs w:val="20"/>
        </w:rPr>
        <w:t xml:space="preserve">then </w:t>
      </w:r>
      <w:r>
        <w:rPr>
          <w:rFonts w:ascii="Arial" w:hAnsi="Arial" w:cs="Arial"/>
          <w:sz w:val="20"/>
          <w:szCs w:val="20"/>
        </w:rPr>
        <w:t>as well as a link to the portal site.</w:t>
      </w:r>
      <w:r w:rsidR="00AA50D6">
        <w:rPr>
          <w:rFonts w:ascii="Arial" w:hAnsi="Arial" w:cs="Arial"/>
          <w:sz w:val="20"/>
          <w:szCs w:val="20"/>
        </w:rPr>
        <w:t xml:space="preserve"> </w:t>
      </w:r>
      <w:r>
        <w:rPr>
          <w:rFonts w:ascii="Arial" w:hAnsi="Arial" w:cs="Arial"/>
          <w:sz w:val="20"/>
          <w:szCs w:val="20"/>
        </w:rPr>
        <w:t>So I’m going to copy the password, navigate back here, and then enter my username, copy that password.</w:t>
      </w:r>
      <w:r w:rsidR="00AA50D6">
        <w:rPr>
          <w:rFonts w:ascii="Arial" w:hAnsi="Arial" w:cs="Arial"/>
          <w:sz w:val="20"/>
          <w:szCs w:val="20"/>
        </w:rPr>
        <w:t xml:space="preserve"> </w:t>
      </w:r>
      <w:r>
        <w:rPr>
          <w:rFonts w:ascii="Arial" w:hAnsi="Arial" w:cs="Arial"/>
          <w:sz w:val="20"/>
          <w:szCs w:val="20"/>
        </w:rPr>
        <w:t>You can take a look at it if you’d like, and then click “Sign In.”</w:t>
      </w:r>
    </w:p>
    <w:p w14:paraId="50D036A7" w14:textId="25D5D5C5" w:rsidR="00AA50D6" w:rsidRDefault="006D5E61" w:rsidP="00AF31DE">
      <w:pPr>
        <w:tabs>
          <w:tab w:val="left" w:pos="1710"/>
        </w:tabs>
        <w:spacing w:line="240" w:lineRule="auto"/>
        <w:rPr>
          <w:rFonts w:ascii="Arial" w:hAnsi="Arial" w:cs="Arial"/>
          <w:sz w:val="20"/>
          <w:szCs w:val="20"/>
        </w:rPr>
      </w:pPr>
      <w:r>
        <w:rPr>
          <w:rFonts w:ascii="Arial" w:hAnsi="Arial" w:cs="Arial"/>
          <w:sz w:val="20"/>
          <w:szCs w:val="20"/>
        </w:rPr>
        <w:t xml:space="preserve">So </w:t>
      </w:r>
      <w:r w:rsidR="00EF5C22">
        <w:rPr>
          <w:rFonts w:ascii="Arial" w:hAnsi="Arial" w:cs="Arial"/>
          <w:sz w:val="20"/>
          <w:szCs w:val="20"/>
        </w:rPr>
        <w:t>like I said,</w:t>
      </w:r>
      <w:r>
        <w:rPr>
          <w:rFonts w:ascii="Arial" w:hAnsi="Arial" w:cs="Arial"/>
          <w:sz w:val="20"/>
          <w:szCs w:val="20"/>
        </w:rPr>
        <w:t xml:space="preserve"> the next step is to set up a permanent password.</w:t>
      </w:r>
      <w:r w:rsidR="00AA50D6">
        <w:rPr>
          <w:rFonts w:ascii="Arial" w:hAnsi="Arial" w:cs="Arial"/>
          <w:sz w:val="20"/>
          <w:szCs w:val="20"/>
        </w:rPr>
        <w:t xml:space="preserve"> </w:t>
      </w:r>
      <w:r>
        <w:rPr>
          <w:rFonts w:ascii="Arial" w:hAnsi="Arial" w:cs="Arial"/>
          <w:sz w:val="20"/>
          <w:szCs w:val="20"/>
        </w:rPr>
        <w:t xml:space="preserve">A permanent password is what you’ll use for </w:t>
      </w:r>
      <w:r w:rsidR="00EF5C22">
        <w:rPr>
          <w:rFonts w:ascii="Arial" w:hAnsi="Arial" w:cs="Arial"/>
          <w:sz w:val="20"/>
          <w:szCs w:val="20"/>
        </w:rPr>
        <w:t xml:space="preserve">each </w:t>
      </w:r>
      <w:r>
        <w:rPr>
          <w:rFonts w:ascii="Arial" w:hAnsi="Arial" w:cs="Arial"/>
          <w:sz w:val="20"/>
          <w:szCs w:val="20"/>
        </w:rPr>
        <w:t>subsequent log in, and your password must meet the following criteria:</w:t>
      </w:r>
      <w:r w:rsidR="00AA50D6">
        <w:rPr>
          <w:rFonts w:ascii="Arial" w:hAnsi="Arial" w:cs="Arial"/>
          <w:sz w:val="20"/>
          <w:szCs w:val="20"/>
        </w:rPr>
        <w:t xml:space="preserve"> </w:t>
      </w:r>
      <w:r>
        <w:rPr>
          <w:rFonts w:ascii="Arial" w:hAnsi="Arial" w:cs="Arial"/>
          <w:sz w:val="20"/>
          <w:szCs w:val="20"/>
        </w:rPr>
        <w:t>containing eight characters, at least one number, at least one capital letter, and then at least one special character.</w:t>
      </w:r>
      <w:r w:rsidR="00AA50D6">
        <w:rPr>
          <w:rFonts w:ascii="Arial" w:hAnsi="Arial" w:cs="Arial"/>
          <w:sz w:val="20"/>
          <w:szCs w:val="20"/>
        </w:rPr>
        <w:t xml:space="preserve"> </w:t>
      </w:r>
      <w:r>
        <w:rPr>
          <w:rFonts w:ascii="Arial" w:hAnsi="Arial" w:cs="Arial"/>
          <w:sz w:val="20"/>
          <w:szCs w:val="20"/>
        </w:rPr>
        <w:t>So I will enter my password and then make sure it matches.</w:t>
      </w:r>
      <w:r w:rsidR="00AA50D6">
        <w:rPr>
          <w:rFonts w:ascii="Arial" w:hAnsi="Arial" w:cs="Arial"/>
          <w:sz w:val="20"/>
          <w:szCs w:val="20"/>
        </w:rPr>
        <w:t xml:space="preserve"> </w:t>
      </w:r>
    </w:p>
    <w:p w14:paraId="0E32DF1D" w14:textId="3D481AED" w:rsidR="00AA50D6" w:rsidRDefault="006D5E61"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Once we’ve done that – you’ve created a password that meets the requirements of the system – the next step is to set up your multifactor authentication.</w:t>
      </w:r>
      <w:r w:rsidR="00AA50D6">
        <w:rPr>
          <w:rFonts w:ascii="Arial" w:hAnsi="Arial" w:cs="Arial"/>
          <w:sz w:val="20"/>
          <w:szCs w:val="20"/>
        </w:rPr>
        <w:t xml:space="preserve"> </w:t>
      </w:r>
      <w:r>
        <w:rPr>
          <w:rFonts w:ascii="Arial" w:hAnsi="Arial" w:cs="Arial"/>
          <w:sz w:val="20"/>
          <w:szCs w:val="20"/>
        </w:rPr>
        <w:t>At this point, I’m going to actually turn on my webcam to show this process.</w:t>
      </w:r>
    </w:p>
    <w:p w14:paraId="10C8332A" w14:textId="15AF369F" w:rsidR="00AA50D6" w:rsidRDefault="006D5E61" w:rsidP="00AF31DE">
      <w:pPr>
        <w:tabs>
          <w:tab w:val="left" w:pos="1500"/>
          <w:tab w:val="left" w:pos="1710"/>
        </w:tabs>
        <w:spacing w:line="240" w:lineRule="auto"/>
        <w:rPr>
          <w:rFonts w:ascii="Arial" w:hAnsi="Arial" w:cs="Arial"/>
          <w:sz w:val="20"/>
          <w:szCs w:val="20"/>
        </w:rPr>
      </w:pPr>
      <w:r>
        <w:rPr>
          <w:rFonts w:ascii="Arial" w:hAnsi="Arial" w:cs="Arial"/>
          <w:sz w:val="20"/>
          <w:szCs w:val="20"/>
        </w:rPr>
        <w:t>Okay, so the system provides instructions for how to set up your multifactor application; and those instructions are you need to download an authenticator app of your choice.</w:t>
      </w:r>
      <w:r w:rsidR="00AA50D6">
        <w:rPr>
          <w:rFonts w:ascii="Arial" w:hAnsi="Arial" w:cs="Arial"/>
          <w:sz w:val="20"/>
          <w:szCs w:val="20"/>
        </w:rPr>
        <w:t xml:space="preserve"> </w:t>
      </w:r>
      <w:r>
        <w:rPr>
          <w:rFonts w:ascii="Arial" w:hAnsi="Arial" w:cs="Arial"/>
          <w:sz w:val="20"/>
          <w:szCs w:val="20"/>
        </w:rPr>
        <w:t>We recommend the Google Authenticator or the Microsoft Authenticator app.</w:t>
      </w:r>
      <w:r w:rsidR="00AA50D6">
        <w:rPr>
          <w:rFonts w:ascii="Arial" w:hAnsi="Arial" w:cs="Arial"/>
          <w:sz w:val="20"/>
          <w:szCs w:val="20"/>
        </w:rPr>
        <w:t xml:space="preserve"> </w:t>
      </w:r>
      <w:r>
        <w:rPr>
          <w:rFonts w:ascii="Arial" w:hAnsi="Arial" w:cs="Arial"/>
          <w:sz w:val="20"/>
          <w:szCs w:val="20"/>
        </w:rPr>
        <w:t xml:space="preserve">If this is your first time using an authenticator app, then follow the “Get Started” instructions </w:t>
      </w:r>
      <w:r w:rsidR="00444789">
        <w:rPr>
          <w:rFonts w:ascii="Arial" w:hAnsi="Arial" w:cs="Arial"/>
          <w:sz w:val="20"/>
          <w:szCs w:val="20"/>
        </w:rPr>
        <w:t>within the app.</w:t>
      </w:r>
      <w:r w:rsidR="00AA50D6">
        <w:rPr>
          <w:rFonts w:ascii="Arial" w:hAnsi="Arial" w:cs="Arial"/>
          <w:sz w:val="20"/>
          <w:szCs w:val="20"/>
        </w:rPr>
        <w:t xml:space="preserve"> </w:t>
      </w:r>
      <w:r w:rsidR="00444789">
        <w:rPr>
          <w:rFonts w:ascii="Arial" w:hAnsi="Arial" w:cs="Arial"/>
          <w:sz w:val="20"/>
          <w:szCs w:val="20"/>
        </w:rPr>
        <w:t>Otherwise, select the “Scan QR Code” option and scan the code the portal provides.</w:t>
      </w:r>
    </w:p>
    <w:p w14:paraId="4DFB880B" w14:textId="6E09E5F9" w:rsidR="00AA50D6" w:rsidRDefault="00444789" w:rsidP="00AF31DE">
      <w:pPr>
        <w:tabs>
          <w:tab w:val="left" w:pos="1500"/>
          <w:tab w:val="left" w:pos="1710"/>
        </w:tabs>
        <w:spacing w:line="240" w:lineRule="auto"/>
        <w:rPr>
          <w:rFonts w:ascii="Arial" w:hAnsi="Arial" w:cs="Arial"/>
          <w:sz w:val="20"/>
          <w:szCs w:val="20"/>
        </w:rPr>
      </w:pPr>
      <w:r>
        <w:rPr>
          <w:rFonts w:ascii="Arial" w:hAnsi="Arial" w:cs="Arial"/>
          <w:sz w:val="20"/>
          <w:szCs w:val="20"/>
        </w:rPr>
        <w:t>Next</w:t>
      </w:r>
      <w:r w:rsidR="00EF5C22">
        <w:rPr>
          <w:rFonts w:ascii="Arial" w:hAnsi="Arial" w:cs="Arial"/>
          <w:sz w:val="20"/>
          <w:szCs w:val="20"/>
        </w:rPr>
        <w:t>,</w:t>
      </w:r>
      <w:r>
        <w:rPr>
          <w:rFonts w:ascii="Arial" w:hAnsi="Arial" w:cs="Arial"/>
          <w:sz w:val="20"/>
          <w:szCs w:val="20"/>
        </w:rPr>
        <w:t xml:space="preserve"> you’ll enter the verification code the app provides into the portal</w:t>
      </w:r>
      <w:r w:rsidR="00EF5C22">
        <w:rPr>
          <w:rFonts w:ascii="Arial" w:hAnsi="Arial" w:cs="Arial"/>
          <w:sz w:val="20"/>
          <w:szCs w:val="20"/>
        </w:rPr>
        <w:t>;</w:t>
      </w:r>
      <w:r>
        <w:rPr>
          <w:rFonts w:ascii="Arial" w:hAnsi="Arial" w:cs="Arial"/>
          <w:sz w:val="20"/>
          <w:szCs w:val="20"/>
        </w:rPr>
        <w:t xml:space="preserve"> and your account should be verified.</w:t>
      </w:r>
      <w:r w:rsidR="00AA50D6">
        <w:rPr>
          <w:rFonts w:ascii="Arial" w:hAnsi="Arial" w:cs="Arial"/>
          <w:sz w:val="20"/>
          <w:szCs w:val="20"/>
        </w:rPr>
        <w:t xml:space="preserve"> </w:t>
      </w:r>
      <w:r>
        <w:rPr>
          <w:rFonts w:ascii="Arial" w:hAnsi="Arial" w:cs="Arial"/>
          <w:sz w:val="20"/>
          <w:szCs w:val="20"/>
        </w:rPr>
        <w:t>So this</w:t>
      </w:r>
      <w:r w:rsidR="00EF5C22">
        <w:rPr>
          <w:rFonts w:ascii="Arial" w:hAnsi="Arial" w:cs="Arial"/>
          <w:sz w:val="20"/>
          <w:szCs w:val="20"/>
        </w:rPr>
        <w:t xml:space="preserve"> is</w:t>
      </w:r>
      <w:r>
        <w:rPr>
          <w:rFonts w:ascii="Arial" w:hAnsi="Arial" w:cs="Arial"/>
          <w:sz w:val="20"/>
          <w:szCs w:val="20"/>
        </w:rPr>
        <w:t xml:space="preserve"> like we have in the instructions here</w:t>
      </w:r>
      <w:r w:rsidR="00EF5C22">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I’m going actually pull it up on my phone.</w:t>
      </w:r>
      <w:r w:rsidR="00AA50D6">
        <w:rPr>
          <w:rFonts w:ascii="Arial" w:hAnsi="Arial" w:cs="Arial"/>
          <w:sz w:val="20"/>
          <w:szCs w:val="20"/>
        </w:rPr>
        <w:t xml:space="preserve"> </w:t>
      </w:r>
      <w:r>
        <w:rPr>
          <w:rFonts w:ascii="Arial" w:hAnsi="Arial" w:cs="Arial"/>
          <w:sz w:val="20"/>
          <w:szCs w:val="20"/>
        </w:rPr>
        <w:t>So I’m using the Google Authenticator app.</w:t>
      </w:r>
      <w:r w:rsidR="00AA50D6">
        <w:rPr>
          <w:rFonts w:ascii="Arial" w:hAnsi="Arial" w:cs="Arial"/>
          <w:sz w:val="20"/>
          <w:szCs w:val="20"/>
        </w:rPr>
        <w:t xml:space="preserve"> </w:t>
      </w:r>
      <w:r>
        <w:rPr>
          <w:rFonts w:ascii="Arial" w:hAnsi="Arial" w:cs="Arial"/>
          <w:sz w:val="20"/>
          <w:szCs w:val="20"/>
        </w:rPr>
        <w:t>From here, we can see there’s an “Add Code” button, which I’ll select now.</w:t>
      </w:r>
      <w:r w:rsidR="00AA50D6">
        <w:rPr>
          <w:rFonts w:ascii="Arial" w:hAnsi="Arial" w:cs="Arial"/>
          <w:sz w:val="20"/>
          <w:szCs w:val="20"/>
        </w:rPr>
        <w:t xml:space="preserve"> </w:t>
      </w:r>
      <w:r>
        <w:rPr>
          <w:rFonts w:ascii="Arial" w:hAnsi="Arial" w:cs="Arial"/>
          <w:sz w:val="20"/>
          <w:szCs w:val="20"/>
        </w:rPr>
        <w:t>There’s an option to scan the QR code, which I will do now.</w:t>
      </w:r>
      <w:r w:rsidR="00AA50D6">
        <w:rPr>
          <w:rFonts w:ascii="Arial" w:hAnsi="Arial" w:cs="Arial"/>
          <w:sz w:val="20"/>
          <w:szCs w:val="20"/>
        </w:rPr>
        <w:t xml:space="preserve"> </w:t>
      </w:r>
      <w:r>
        <w:rPr>
          <w:rFonts w:ascii="Arial" w:hAnsi="Arial" w:cs="Arial"/>
          <w:sz w:val="20"/>
          <w:szCs w:val="20"/>
        </w:rPr>
        <w:t>Then, I’ll scan the QR code, and now it provides me with the verification code I need to enter.</w:t>
      </w:r>
      <w:r w:rsidR="00AA50D6">
        <w:rPr>
          <w:rFonts w:ascii="Arial" w:hAnsi="Arial" w:cs="Arial"/>
          <w:sz w:val="20"/>
          <w:szCs w:val="20"/>
        </w:rPr>
        <w:t xml:space="preserve"> </w:t>
      </w:r>
      <w:r>
        <w:rPr>
          <w:rFonts w:ascii="Arial" w:hAnsi="Arial" w:cs="Arial"/>
          <w:sz w:val="20"/>
          <w:szCs w:val="20"/>
        </w:rPr>
        <w:t>So I’ll do that next.</w:t>
      </w:r>
    </w:p>
    <w:p w14:paraId="7A36E52C" w14:textId="616759AC"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Click the “Continue” button.</w:t>
      </w:r>
      <w:r w:rsidR="00AA50D6">
        <w:rPr>
          <w:rFonts w:ascii="Arial" w:hAnsi="Arial" w:cs="Arial"/>
          <w:sz w:val="20"/>
          <w:szCs w:val="20"/>
        </w:rPr>
        <w:t xml:space="preserve"> </w:t>
      </w:r>
      <w:r>
        <w:rPr>
          <w:rFonts w:ascii="Arial" w:hAnsi="Arial" w:cs="Arial"/>
          <w:sz w:val="20"/>
          <w:szCs w:val="20"/>
        </w:rPr>
        <w:t>We’ve got the complete message, and that is what’s required to set up your account.</w:t>
      </w:r>
      <w:r w:rsidR="00AA50D6">
        <w:rPr>
          <w:rFonts w:ascii="Arial" w:hAnsi="Arial" w:cs="Arial"/>
          <w:sz w:val="20"/>
          <w:szCs w:val="20"/>
        </w:rPr>
        <w:t xml:space="preserve"> </w:t>
      </w:r>
      <w:r>
        <w:rPr>
          <w:rFonts w:ascii="Arial" w:hAnsi="Arial" w:cs="Arial"/>
          <w:sz w:val="20"/>
          <w:szCs w:val="20"/>
        </w:rPr>
        <w:t xml:space="preserve">Now, I’m in the Home </w:t>
      </w:r>
      <w:r w:rsidR="00EF5C22">
        <w:rPr>
          <w:rFonts w:ascii="Arial" w:hAnsi="Arial" w:cs="Arial"/>
          <w:sz w:val="20"/>
          <w:szCs w:val="20"/>
        </w:rPr>
        <w:t>p</w:t>
      </w:r>
      <w:r>
        <w:rPr>
          <w:rFonts w:ascii="Arial" w:hAnsi="Arial" w:cs="Arial"/>
          <w:sz w:val="20"/>
          <w:szCs w:val="20"/>
        </w:rPr>
        <w:t>age of the portal website.</w:t>
      </w:r>
    </w:p>
    <w:p w14:paraId="3051CF2B" w14:textId="66BDB75D"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At this point, I’m going to turn off my video and walk through the last step of my demo, which is resetting your password.</w:t>
      </w:r>
      <w:r w:rsidR="00AA50D6">
        <w:rPr>
          <w:rFonts w:ascii="Arial" w:hAnsi="Arial" w:cs="Arial"/>
          <w:sz w:val="20"/>
          <w:szCs w:val="20"/>
        </w:rPr>
        <w:t xml:space="preserve"> </w:t>
      </w:r>
      <w:r>
        <w:rPr>
          <w:rFonts w:ascii="Arial" w:hAnsi="Arial" w:cs="Arial"/>
          <w:sz w:val="20"/>
          <w:szCs w:val="20"/>
        </w:rPr>
        <w:t>At this point, I’ll sign out of the portal; and I’m back to the sign-in screen.</w:t>
      </w:r>
      <w:r w:rsidR="00AA50D6">
        <w:rPr>
          <w:rFonts w:ascii="Arial" w:hAnsi="Arial" w:cs="Arial"/>
          <w:sz w:val="20"/>
          <w:szCs w:val="20"/>
        </w:rPr>
        <w:t xml:space="preserve"> </w:t>
      </w:r>
    </w:p>
    <w:p w14:paraId="1526287B" w14:textId="1DE9A4B1"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For resetting your password, you can follow the “Forgot Your Password” link that’s available.</w:t>
      </w:r>
      <w:r w:rsidR="00AA50D6">
        <w:rPr>
          <w:rFonts w:ascii="Arial" w:hAnsi="Arial" w:cs="Arial"/>
          <w:sz w:val="20"/>
          <w:szCs w:val="20"/>
        </w:rPr>
        <w:t xml:space="preserve"> </w:t>
      </w:r>
      <w:r>
        <w:rPr>
          <w:rFonts w:ascii="Arial" w:hAnsi="Arial" w:cs="Arial"/>
          <w:sz w:val="20"/>
          <w:szCs w:val="20"/>
        </w:rPr>
        <w:t xml:space="preserve">From there, you’ll enter your </w:t>
      </w:r>
      <w:r w:rsidR="00721EA0">
        <w:rPr>
          <w:rFonts w:ascii="Arial" w:hAnsi="Arial" w:cs="Arial"/>
          <w:sz w:val="20"/>
          <w:szCs w:val="20"/>
        </w:rPr>
        <w:t>email</w:t>
      </w:r>
      <w:r>
        <w:rPr>
          <w:rFonts w:ascii="Arial" w:hAnsi="Arial" w:cs="Arial"/>
          <w:sz w:val="20"/>
          <w:szCs w:val="20"/>
        </w:rPr>
        <w:t xml:space="preserve"> addresses your account is associated with.</w:t>
      </w:r>
      <w:r w:rsidR="00AA50D6">
        <w:rPr>
          <w:rFonts w:ascii="Arial" w:hAnsi="Arial" w:cs="Arial"/>
          <w:sz w:val="20"/>
          <w:szCs w:val="20"/>
        </w:rPr>
        <w:t xml:space="preserve"> </w:t>
      </w:r>
      <w:r>
        <w:rPr>
          <w:rFonts w:ascii="Arial" w:hAnsi="Arial" w:cs="Arial"/>
          <w:sz w:val="20"/>
          <w:szCs w:val="20"/>
        </w:rPr>
        <w:t xml:space="preserve">Then, the system will send a verification code to that </w:t>
      </w:r>
      <w:r w:rsidR="00721EA0">
        <w:rPr>
          <w:rFonts w:ascii="Arial" w:hAnsi="Arial" w:cs="Arial"/>
          <w:sz w:val="20"/>
          <w:szCs w:val="20"/>
        </w:rPr>
        <w:t>email</w:t>
      </w:r>
      <w:r>
        <w:rPr>
          <w:rFonts w:ascii="Arial" w:hAnsi="Arial" w:cs="Arial"/>
          <w:sz w:val="20"/>
          <w:szCs w:val="20"/>
        </w:rPr>
        <w:t xml:space="preserve"> address.</w:t>
      </w:r>
      <w:r w:rsidR="00AA50D6">
        <w:rPr>
          <w:rFonts w:ascii="Arial" w:hAnsi="Arial" w:cs="Arial"/>
          <w:sz w:val="20"/>
          <w:szCs w:val="20"/>
        </w:rPr>
        <w:t xml:space="preserve"> </w:t>
      </w:r>
      <w:r>
        <w:rPr>
          <w:rFonts w:ascii="Arial" w:hAnsi="Arial" w:cs="Arial"/>
          <w:sz w:val="20"/>
          <w:szCs w:val="20"/>
        </w:rPr>
        <w:t>Once you receive and enter that verification code, you can create a new password; and that will be your permanent password moving forward.</w:t>
      </w:r>
      <w:r w:rsidR="00AA50D6">
        <w:rPr>
          <w:rFonts w:ascii="Arial" w:hAnsi="Arial" w:cs="Arial"/>
          <w:sz w:val="20"/>
          <w:szCs w:val="20"/>
        </w:rPr>
        <w:t xml:space="preserve"> </w:t>
      </w:r>
    </w:p>
    <w:p w14:paraId="365E30DD" w14:textId="67257257"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To demo that, I’ll click the “Forgot Your Password” link; I’ll enter my </w:t>
      </w:r>
      <w:r w:rsidR="00721EA0">
        <w:rPr>
          <w:rFonts w:ascii="Arial" w:hAnsi="Arial" w:cs="Arial"/>
          <w:sz w:val="20"/>
          <w:szCs w:val="20"/>
        </w:rPr>
        <w:t>email</w:t>
      </w:r>
      <w:r>
        <w:rPr>
          <w:rFonts w:ascii="Arial" w:hAnsi="Arial" w:cs="Arial"/>
          <w:sz w:val="20"/>
          <w:szCs w:val="20"/>
        </w:rPr>
        <w:t xml:space="preserve"> address; click the “Send” button; navigate to my </w:t>
      </w:r>
      <w:r w:rsidR="00721EA0">
        <w:rPr>
          <w:rFonts w:ascii="Arial" w:hAnsi="Arial" w:cs="Arial"/>
          <w:sz w:val="20"/>
          <w:szCs w:val="20"/>
        </w:rPr>
        <w:t>email</w:t>
      </w:r>
      <w:r>
        <w:rPr>
          <w:rFonts w:ascii="Arial" w:hAnsi="Arial" w:cs="Arial"/>
          <w:sz w:val="20"/>
          <w:szCs w:val="20"/>
        </w:rPr>
        <w:t>.</w:t>
      </w:r>
      <w:r w:rsidR="00AA50D6">
        <w:rPr>
          <w:rFonts w:ascii="Arial" w:hAnsi="Arial" w:cs="Arial"/>
          <w:sz w:val="20"/>
          <w:szCs w:val="20"/>
        </w:rPr>
        <w:t xml:space="preserve"> </w:t>
      </w:r>
      <w:r w:rsidR="00255555">
        <w:rPr>
          <w:rFonts w:ascii="Arial" w:hAnsi="Arial" w:cs="Arial"/>
          <w:sz w:val="20"/>
          <w:szCs w:val="20"/>
        </w:rPr>
        <w:t>So y</w:t>
      </w:r>
      <w:r>
        <w:rPr>
          <w:rFonts w:ascii="Arial" w:hAnsi="Arial" w:cs="Arial"/>
          <w:sz w:val="20"/>
          <w:szCs w:val="20"/>
        </w:rPr>
        <w:t xml:space="preserve">ou should receive an </w:t>
      </w:r>
      <w:r w:rsidR="00721EA0">
        <w:rPr>
          <w:rFonts w:ascii="Arial" w:hAnsi="Arial" w:cs="Arial"/>
          <w:sz w:val="20"/>
          <w:szCs w:val="20"/>
        </w:rPr>
        <w:t>email</w:t>
      </w:r>
      <w:r>
        <w:rPr>
          <w:rFonts w:ascii="Arial" w:hAnsi="Arial" w:cs="Arial"/>
          <w:sz w:val="20"/>
          <w:szCs w:val="20"/>
        </w:rPr>
        <w:t xml:space="preserve"> just like this.</w:t>
      </w:r>
      <w:r w:rsidR="00AA50D6">
        <w:rPr>
          <w:rFonts w:ascii="Arial" w:hAnsi="Arial" w:cs="Arial"/>
          <w:sz w:val="20"/>
          <w:szCs w:val="20"/>
        </w:rPr>
        <w:t xml:space="preserve"> </w:t>
      </w:r>
      <w:r>
        <w:rPr>
          <w:rFonts w:ascii="Arial" w:hAnsi="Arial" w:cs="Arial"/>
          <w:sz w:val="20"/>
          <w:szCs w:val="20"/>
        </w:rPr>
        <w:t>The system will send you a reset code, which I’ll copy and enter here as my verification code.</w:t>
      </w:r>
      <w:r w:rsidR="00AA50D6">
        <w:rPr>
          <w:rFonts w:ascii="Arial" w:hAnsi="Arial" w:cs="Arial"/>
          <w:sz w:val="20"/>
          <w:szCs w:val="20"/>
        </w:rPr>
        <w:t xml:space="preserve"> </w:t>
      </w:r>
      <w:r>
        <w:rPr>
          <w:rFonts w:ascii="Arial" w:hAnsi="Arial" w:cs="Arial"/>
          <w:sz w:val="20"/>
          <w:szCs w:val="20"/>
        </w:rPr>
        <w:t>Then, it’s the same requirements for setting up a permanent password.</w:t>
      </w:r>
      <w:r w:rsidR="00AA50D6">
        <w:rPr>
          <w:rFonts w:ascii="Arial" w:hAnsi="Arial" w:cs="Arial"/>
          <w:sz w:val="20"/>
          <w:szCs w:val="20"/>
        </w:rPr>
        <w:t xml:space="preserve"> </w:t>
      </w:r>
      <w:r>
        <w:rPr>
          <w:rFonts w:ascii="Arial" w:hAnsi="Arial" w:cs="Arial"/>
          <w:sz w:val="20"/>
          <w:szCs w:val="20"/>
        </w:rPr>
        <w:t>So I’ll do that now.</w:t>
      </w:r>
      <w:r w:rsidR="00AA50D6">
        <w:rPr>
          <w:rFonts w:ascii="Arial" w:hAnsi="Arial" w:cs="Arial"/>
          <w:sz w:val="20"/>
          <w:szCs w:val="20"/>
        </w:rPr>
        <w:t xml:space="preserve"> </w:t>
      </w:r>
      <w:r>
        <w:rPr>
          <w:rFonts w:ascii="Arial" w:hAnsi="Arial" w:cs="Arial"/>
          <w:sz w:val="20"/>
          <w:szCs w:val="20"/>
        </w:rPr>
        <w:t>At that point, you’ll see a message that your password has been reset; and I’ll use that new password to just log in one more time.</w:t>
      </w:r>
      <w:r w:rsidR="00AA50D6">
        <w:rPr>
          <w:rFonts w:ascii="Arial" w:hAnsi="Arial" w:cs="Arial"/>
          <w:sz w:val="20"/>
          <w:szCs w:val="20"/>
        </w:rPr>
        <w:t xml:space="preserve"> </w:t>
      </w:r>
    </w:p>
    <w:p w14:paraId="5709A485" w14:textId="4D0B1CB0"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This kind of shows the process for subsequent logins.</w:t>
      </w:r>
      <w:r w:rsidR="00AA50D6">
        <w:rPr>
          <w:rFonts w:ascii="Arial" w:hAnsi="Arial" w:cs="Arial"/>
          <w:sz w:val="20"/>
          <w:szCs w:val="20"/>
        </w:rPr>
        <w:t xml:space="preserve"> </w:t>
      </w:r>
      <w:r>
        <w:rPr>
          <w:rFonts w:ascii="Arial" w:hAnsi="Arial" w:cs="Arial"/>
          <w:sz w:val="20"/>
          <w:szCs w:val="20"/>
        </w:rPr>
        <w:t>So at this point, I enter my multifactor authentication code.</w:t>
      </w:r>
      <w:r w:rsidR="00AA50D6">
        <w:rPr>
          <w:rFonts w:ascii="Arial" w:hAnsi="Arial" w:cs="Arial"/>
          <w:sz w:val="20"/>
          <w:szCs w:val="20"/>
        </w:rPr>
        <w:t xml:space="preserve"> </w:t>
      </w:r>
      <w:r>
        <w:rPr>
          <w:rFonts w:ascii="Arial" w:hAnsi="Arial" w:cs="Arial"/>
          <w:sz w:val="20"/>
          <w:szCs w:val="20"/>
        </w:rPr>
        <w:t>Once that’s verified, I’m back in the portal.</w:t>
      </w:r>
    </w:p>
    <w:p w14:paraId="264B2572" w14:textId="638F8F12"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At this point, I’m going to stop sharing.</w:t>
      </w:r>
      <w:r w:rsidR="00AA50D6">
        <w:rPr>
          <w:rFonts w:ascii="Arial" w:hAnsi="Arial" w:cs="Arial"/>
          <w:sz w:val="20"/>
          <w:szCs w:val="20"/>
        </w:rPr>
        <w:t xml:space="preserve"> </w:t>
      </w:r>
      <w:r>
        <w:rPr>
          <w:rFonts w:ascii="Arial" w:hAnsi="Arial" w:cs="Arial"/>
          <w:sz w:val="20"/>
          <w:szCs w:val="20"/>
        </w:rPr>
        <w:t>I think we’re going to turn things over to – or open things up for Q&amp;A for what I</w:t>
      </w:r>
      <w:r w:rsidR="00AF02BE">
        <w:rPr>
          <w:rFonts w:ascii="Arial" w:hAnsi="Arial" w:cs="Arial"/>
          <w:sz w:val="20"/>
          <w:szCs w:val="20"/>
        </w:rPr>
        <w:t>’ve</w:t>
      </w:r>
      <w:r>
        <w:rPr>
          <w:rFonts w:ascii="Arial" w:hAnsi="Arial" w:cs="Arial"/>
          <w:sz w:val="20"/>
          <w:szCs w:val="20"/>
        </w:rPr>
        <w:t xml:space="preserve"> just demo’d.</w:t>
      </w:r>
    </w:p>
    <w:p w14:paraId="077A6C12" w14:textId="6A0CBA11" w:rsidR="00AA50D6" w:rsidRDefault="003341CE"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Thanks, Liam.</w:t>
      </w:r>
      <w:r w:rsidR="00AA50D6">
        <w:rPr>
          <w:rFonts w:ascii="Arial" w:hAnsi="Arial" w:cs="Arial"/>
          <w:sz w:val="20"/>
          <w:szCs w:val="20"/>
        </w:rPr>
        <w:t xml:space="preserve"> </w:t>
      </w:r>
      <w:r>
        <w:rPr>
          <w:rFonts w:ascii="Arial" w:hAnsi="Arial" w:cs="Arial"/>
          <w:sz w:val="20"/>
          <w:szCs w:val="20"/>
        </w:rPr>
        <w:t>We do have a few questions in the Chat.</w:t>
      </w:r>
      <w:r w:rsidR="00AA50D6">
        <w:rPr>
          <w:rFonts w:ascii="Arial" w:hAnsi="Arial" w:cs="Arial"/>
          <w:sz w:val="20"/>
          <w:szCs w:val="20"/>
        </w:rPr>
        <w:t xml:space="preserve"> </w:t>
      </w:r>
      <w:r w:rsidR="0063481E">
        <w:rPr>
          <w:rFonts w:ascii="Arial" w:hAnsi="Arial" w:cs="Arial"/>
          <w:sz w:val="20"/>
          <w:szCs w:val="20"/>
        </w:rPr>
        <w:t>Let’s see.</w:t>
      </w:r>
      <w:r w:rsidR="00AA50D6">
        <w:rPr>
          <w:rFonts w:ascii="Arial" w:hAnsi="Arial" w:cs="Arial"/>
          <w:sz w:val="20"/>
          <w:szCs w:val="20"/>
        </w:rPr>
        <w:t xml:space="preserve"> </w:t>
      </w:r>
    </w:p>
    <w:p w14:paraId="1061A593" w14:textId="2BCE72FB"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So if your </w:t>
      </w:r>
      <w:r w:rsidR="00721EA0">
        <w:rPr>
          <w:rFonts w:ascii="Arial" w:hAnsi="Arial" w:cs="Arial"/>
          <w:sz w:val="20"/>
          <w:szCs w:val="20"/>
        </w:rPr>
        <w:t>email</w:t>
      </w:r>
      <w:r>
        <w:rPr>
          <w:rFonts w:ascii="Arial" w:hAnsi="Arial" w:cs="Arial"/>
          <w:sz w:val="20"/>
          <w:szCs w:val="20"/>
        </w:rPr>
        <w:t xml:space="preserve"> address has changed – let me back up for a second.</w:t>
      </w:r>
      <w:r w:rsidR="00AA50D6">
        <w:rPr>
          <w:rFonts w:ascii="Arial" w:hAnsi="Arial" w:cs="Arial"/>
          <w:sz w:val="20"/>
          <w:szCs w:val="20"/>
        </w:rPr>
        <w:t xml:space="preserve"> </w:t>
      </w:r>
      <w:r>
        <w:rPr>
          <w:rFonts w:ascii="Arial" w:hAnsi="Arial" w:cs="Arial"/>
          <w:sz w:val="20"/>
          <w:szCs w:val="20"/>
        </w:rPr>
        <w:t xml:space="preserve">If your </w:t>
      </w:r>
      <w:r w:rsidR="00721EA0">
        <w:rPr>
          <w:rFonts w:ascii="Arial" w:hAnsi="Arial" w:cs="Arial"/>
          <w:sz w:val="20"/>
          <w:szCs w:val="20"/>
        </w:rPr>
        <w:t>email</w:t>
      </w:r>
      <w:r>
        <w:rPr>
          <w:rFonts w:ascii="Arial" w:hAnsi="Arial" w:cs="Arial"/>
          <w:sz w:val="20"/>
          <w:szCs w:val="20"/>
        </w:rPr>
        <w:t xml:space="preserve"> address has </w:t>
      </w:r>
      <w:r>
        <w:rPr>
          <w:rFonts w:ascii="Arial" w:hAnsi="Arial" w:cs="Arial"/>
          <w:i/>
          <w:iCs/>
          <w:sz w:val="20"/>
          <w:szCs w:val="20"/>
        </w:rPr>
        <w:t>not</w:t>
      </w:r>
      <w:r>
        <w:rPr>
          <w:rFonts w:ascii="Arial" w:hAnsi="Arial" w:cs="Arial"/>
          <w:sz w:val="20"/>
          <w:szCs w:val="20"/>
        </w:rPr>
        <w:t xml:space="preserve"> changed, then your </w:t>
      </w:r>
      <w:r w:rsidR="00721EA0">
        <w:rPr>
          <w:rFonts w:ascii="Arial" w:hAnsi="Arial" w:cs="Arial"/>
          <w:sz w:val="20"/>
          <w:szCs w:val="20"/>
        </w:rPr>
        <w:t>email</w:t>
      </w:r>
      <w:r>
        <w:rPr>
          <w:rFonts w:ascii="Arial" w:hAnsi="Arial" w:cs="Arial"/>
          <w:sz w:val="20"/>
          <w:szCs w:val="20"/>
        </w:rPr>
        <w:t xml:space="preserve"> address will stay the same.</w:t>
      </w:r>
      <w:r w:rsidR="00AA50D6">
        <w:rPr>
          <w:rFonts w:ascii="Arial" w:hAnsi="Arial" w:cs="Arial"/>
          <w:sz w:val="20"/>
          <w:szCs w:val="20"/>
        </w:rPr>
        <w:t xml:space="preserve"> </w:t>
      </w:r>
      <w:r>
        <w:rPr>
          <w:rFonts w:ascii="Arial" w:hAnsi="Arial" w:cs="Arial"/>
          <w:sz w:val="20"/>
          <w:szCs w:val="20"/>
        </w:rPr>
        <w:t>That is still your username – right, Liam?</w:t>
      </w:r>
    </w:p>
    <w:p w14:paraId="2BA1B6E5" w14:textId="5463167A"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 xml:space="preserve">Yes, we’ll be taking accounts from </w:t>
      </w:r>
      <w:r w:rsidR="00AF02BE">
        <w:rPr>
          <w:rFonts w:ascii="Arial" w:hAnsi="Arial" w:cs="Arial"/>
          <w:sz w:val="20"/>
          <w:szCs w:val="20"/>
        </w:rPr>
        <w:t>the old</w:t>
      </w:r>
      <w:r>
        <w:rPr>
          <w:rFonts w:ascii="Arial" w:hAnsi="Arial" w:cs="Arial"/>
          <w:sz w:val="20"/>
          <w:szCs w:val="20"/>
        </w:rPr>
        <w:t xml:space="preserve"> system and creating those accounts.</w:t>
      </w:r>
      <w:r w:rsidR="00AA50D6">
        <w:rPr>
          <w:rFonts w:ascii="Arial" w:hAnsi="Arial" w:cs="Arial"/>
          <w:sz w:val="20"/>
          <w:szCs w:val="20"/>
        </w:rPr>
        <w:t xml:space="preserve"> </w:t>
      </w:r>
      <w:r>
        <w:rPr>
          <w:rFonts w:ascii="Arial" w:hAnsi="Arial" w:cs="Arial"/>
          <w:sz w:val="20"/>
          <w:szCs w:val="20"/>
        </w:rPr>
        <w:t xml:space="preserve">If that’s your </w:t>
      </w:r>
      <w:r w:rsidR="00721EA0">
        <w:rPr>
          <w:rFonts w:ascii="Arial" w:hAnsi="Arial" w:cs="Arial"/>
          <w:sz w:val="20"/>
          <w:szCs w:val="20"/>
        </w:rPr>
        <w:t>email</w:t>
      </w:r>
      <w:r>
        <w:rPr>
          <w:rFonts w:ascii="Arial" w:hAnsi="Arial" w:cs="Arial"/>
          <w:sz w:val="20"/>
          <w:szCs w:val="20"/>
        </w:rPr>
        <w:t xml:space="preserve"> address in that system, we’ll be using that as the username for the new portal system.</w:t>
      </w:r>
    </w:p>
    <w:p w14:paraId="6B054848" w14:textId="66FFDBFF"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Yeah, so what’s changing is your password and then setting up the multifactor authentication.</w:t>
      </w:r>
      <w:r w:rsidR="00AA50D6">
        <w:rPr>
          <w:rFonts w:ascii="Arial" w:hAnsi="Arial" w:cs="Arial"/>
          <w:sz w:val="20"/>
          <w:szCs w:val="20"/>
        </w:rPr>
        <w:t xml:space="preserve"> </w:t>
      </w:r>
      <w:r>
        <w:rPr>
          <w:rFonts w:ascii="Arial" w:hAnsi="Arial" w:cs="Arial"/>
          <w:sz w:val="20"/>
          <w:szCs w:val="20"/>
        </w:rPr>
        <w:t xml:space="preserve">So your </w:t>
      </w:r>
      <w:r w:rsidR="00721EA0">
        <w:rPr>
          <w:rFonts w:ascii="Arial" w:hAnsi="Arial" w:cs="Arial"/>
          <w:sz w:val="20"/>
          <w:szCs w:val="20"/>
        </w:rPr>
        <w:t>email</w:t>
      </w:r>
      <w:r>
        <w:rPr>
          <w:rFonts w:ascii="Arial" w:hAnsi="Arial" w:cs="Arial"/>
          <w:sz w:val="20"/>
          <w:szCs w:val="20"/>
        </w:rPr>
        <w:t xml:space="preserve"> will stay the same; that will still be your username.</w:t>
      </w:r>
    </w:p>
    <w:p w14:paraId="1F8A0ADC" w14:textId="77777777"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Katherine wants to know if they already have an authenticator app, can they use it for this too?</w:t>
      </w:r>
    </w:p>
    <w:p w14:paraId="6A00785D" w14:textId="3C7DBBE3"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[Liam Fitzgerald] </w:t>
      </w:r>
      <w:r>
        <w:rPr>
          <w:rFonts w:ascii="Arial" w:hAnsi="Arial" w:cs="Arial"/>
          <w:sz w:val="20"/>
          <w:szCs w:val="20"/>
        </w:rPr>
        <w:tab/>
        <w:t>Y</w:t>
      </w:r>
      <w:r w:rsidR="00AF02BE">
        <w:rPr>
          <w:rFonts w:ascii="Arial" w:hAnsi="Arial" w:cs="Arial"/>
          <w:sz w:val="20"/>
          <w:szCs w:val="20"/>
        </w:rPr>
        <w:t>es</w:t>
      </w:r>
      <w:r>
        <w:rPr>
          <w:rFonts w:ascii="Arial" w:hAnsi="Arial" w:cs="Arial"/>
          <w:sz w:val="20"/>
          <w:szCs w:val="20"/>
        </w:rPr>
        <w:t>, you should be able to follow the instructions on your authenticator app; but we just provide those two suggestions.</w:t>
      </w:r>
      <w:r w:rsidR="00AA50D6">
        <w:rPr>
          <w:rFonts w:ascii="Arial" w:hAnsi="Arial" w:cs="Arial"/>
          <w:sz w:val="20"/>
          <w:szCs w:val="20"/>
        </w:rPr>
        <w:t xml:space="preserve"> </w:t>
      </w:r>
      <w:r>
        <w:rPr>
          <w:rFonts w:ascii="Arial" w:hAnsi="Arial" w:cs="Arial"/>
          <w:sz w:val="20"/>
          <w:szCs w:val="20"/>
        </w:rPr>
        <w:t>But if you have one that you’re currently using, that should work for your multifactor authentication to the portal.</w:t>
      </w:r>
    </w:p>
    <w:p w14:paraId="0C973BAA" w14:textId="43E8E85B" w:rsidR="00AA50D6" w:rsidRDefault="0063481E" w:rsidP="00AF31DE">
      <w:pPr>
        <w:tabs>
          <w:tab w:val="left" w:pos="1500"/>
          <w:tab w:val="left" w:pos="1710"/>
        </w:tabs>
        <w:spacing w:line="240" w:lineRule="auto"/>
        <w:rPr>
          <w:rFonts w:ascii="Arial" w:hAnsi="Arial" w:cs="Arial"/>
          <w:i/>
          <w:iCs/>
          <w:sz w:val="20"/>
          <w:szCs w:val="20"/>
        </w:rPr>
      </w:pPr>
      <w:r>
        <w:rPr>
          <w:rFonts w:ascii="Arial" w:hAnsi="Arial" w:cs="Arial"/>
          <w:sz w:val="20"/>
          <w:szCs w:val="20"/>
        </w:rPr>
        <w:t>[Sheila Cavallo]</w:t>
      </w:r>
      <w:r>
        <w:rPr>
          <w:rFonts w:ascii="Arial" w:hAnsi="Arial" w:cs="Arial"/>
          <w:sz w:val="20"/>
          <w:szCs w:val="20"/>
        </w:rPr>
        <w:tab/>
        <w:t>Then from Betty:</w:t>
      </w:r>
      <w:r w:rsidR="00AA50D6">
        <w:rPr>
          <w:rFonts w:ascii="Arial" w:hAnsi="Arial" w:cs="Arial"/>
          <w:sz w:val="20"/>
          <w:szCs w:val="20"/>
        </w:rPr>
        <w:t xml:space="preserve"> </w:t>
      </w:r>
      <w:r w:rsidRPr="00AF02BE">
        <w:rPr>
          <w:rFonts w:ascii="Arial" w:hAnsi="Arial" w:cs="Arial"/>
          <w:i/>
          <w:iCs/>
          <w:sz w:val="20"/>
          <w:szCs w:val="20"/>
        </w:rPr>
        <w:t>“So I have to download the authentication app to my cell phone, correct?</w:t>
      </w:r>
    </w:p>
    <w:p w14:paraId="33CB7A7E" w14:textId="77777777"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Yes, Betty, you do.</w:t>
      </w:r>
    </w:p>
    <w:p w14:paraId="12EF0C7B" w14:textId="77777777"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That’s correct.</w:t>
      </w:r>
    </w:p>
    <w:p w14:paraId="63454DB1" w14:textId="1CDAE271"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 xml:space="preserve">Yes, Michelle, so if you had access to the old platform, access for that </w:t>
      </w:r>
      <w:r w:rsidR="00721EA0">
        <w:rPr>
          <w:rFonts w:ascii="Arial" w:hAnsi="Arial" w:cs="Arial"/>
          <w:sz w:val="20"/>
          <w:szCs w:val="20"/>
        </w:rPr>
        <w:t>email</w:t>
      </w:r>
      <w:r>
        <w:rPr>
          <w:rFonts w:ascii="Arial" w:hAnsi="Arial" w:cs="Arial"/>
          <w:sz w:val="20"/>
          <w:szCs w:val="20"/>
        </w:rPr>
        <w:t xml:space="preserve">, your </w:t>
      </w:r>
      <w:r w:rsidR="00721EA0">
        <w:rPr>
          <w:rFonts w:ascii="Arial" w:hAnsi="Arial" w:cs="Arial"/>
          <w:i/>
          <w:iCs/>
          <w:sz w:val="20"/>
          <w:szCs w:val="20"/>
        </w:rPr>
        <w:t>email</w:t>
      </w:r>
      <w:r>
        <w:rPr>
          <w:rFonts w:ascii="Arial" w:hAnsi="Arial" w:cs="Arial"/>
          <w:i/>
          <w:iCs/>
          <w:sz w:val="20"/>
          <w:szCs w:val="20"/>
        </w:rPr>
        <w:t xml:space="preserve"> </w:t>
      </w:r>
      <w:proofErr w:type="gramStart"/>
      <w:r>
        <w:rPr>
          <w:rFonts w:ascii="Arial" w:hAnsi="Arial" w:cs="Arial"/>
          <w:sz w:val="20"/>
          <w:szCs w:val="20"/>
        </w:rPr>
        <w:t>will</w:t>
      </w:r>
      <w:proofErr w:type="gramEnd"/>
      <w:r>
        <w:rPr>
          <w:rFonts w:ascii="Arial" w:hAnsi="Arial" w:cs="Arial"/>
          <w:sz w:val="20"/>
          <w:szCs w:val="20"/>
        </w:rPr>
        <w:t xml:space="preserve"> stay the same.</w:t>
      </w:r>
      <w:r w:rsidR="00AA50D6">
        <w:rPr>
          <w:rFonts w:ascii="Arial" w:hAnsi="Arial" w:cs="Arial"/>
          <w:sz w:val="20"/>
          <w:szCs w:val="20"/>
        </w:rPr>
        <w:t xml:space="preserve"> </w:t>
      </w:r>
      <w:r>
        <w:rPr>
          <w:rFonts w:ascii="Arial" w:hAnsi="Arial" w:cs="Arial"/>
          <w:sz w:val="20"/>
          <w:szCs w:val="20"/>
        </w:rPr>
        <w:t xml:space="preserve">But in order to access the new platform, you </w:t>
      </w:r>
      <w:r w:rsidRPr="00AF02BE">
        <w:rPr>
          <w:rFonts w:ascii="Arial" w:hAnsi="Arial" w:cs="Arial"/>
          <w:i/>
          <w:iCs/>
          <w:sz w:val="20"/>
          <w:szCs w:val="20"/>
        </w:rPr>
        <w:t>will</w:t>
      </w:r>
      <w:r>
        <w:rPr>
          <w:rFonts w:ascii="Arial" w:hAnsi="Arial" w:cs="Arial"/>
          <w:sz w:val="20"/>
          <w:szCs w:val="20"/>
        </w:rPr>
        <w:t xml:space="preserve"> have to set up your new password and set up your multifactor authentication before you will be able to log in to the new system.</w:t>
      </w:r>
      <w:r w:rsidR="00AA50D6">
        <w:rPr>
          <w:rFonts w:ascii="Arial" w:hAnsi="Arial" w:cs="Arial"/>
          <w:sz w:val="20"/>
          <w:szCs w:val="20"/>
        </w:rPr>
        <w:t xml:space="preserve"> </w:t>
      </w:r>
      <w:r>
        <w:rPr>
          <w:rFonts w:ascii="Arial" w:hAnsi="Arial" w:cs="Arial"/>
          <w:sz w:val="20"/>
          <w:szCs w:val="20"/>
        </w:rPr>
        <w:t xml:space="preserve">So you’ll get that </w:t>
      </w:r>
      <w:r w:rsidR="00721EA0">
        <w:rPr>
          <w:rFonts w:ascii="Arial" w:hAnsi="Arial" w:cs="Arial"/>
          <w:sz w:val="20"/>
          <w:szCs w:val="20"/>
        </w:rPr>
        <w:t>email</w:t>
      </w:r>
      <w:r>
        <w:rPr>
          <w:rFonts w:ascii="Arial" w:hAnsi="Arial" w:cs="Arial"/>
          <w:sz w:val="20"/>
          <w:szCs w:val="20"/>
        </w:rPr>
        <w:t xml:space="preserve"> on the 24th of this month with all of the directions that Liam just went through.</w:t>
      </w:r>
      <w:r w:rsidR="00AA50D6">
        <w:rPr>
          <w:rFonts w:ascii="Arial" w:hAnsi="Arial" w:cs="Arial"/>
          <w:sz w:val="20"/>
          <w:szCs w:val="20"/>
        </w:rPr>
        <w:t xml:space="preserve"> </w:t>
      </w:r>
      <w:r>
        <w:rPr>
          <w:rFonts w:ascii="Arial" w:hAnsi="Arial" w:cs="Arial"/>
          <w:sz w:val="20"/>
          <w:szCs w:val="20"/>
        </w:rPr>
        <w:t xml:space="preserve">That will come in the </w:t>
      </w:r>
      <w:r w:rsidR="00721EA0">
        <w:rPr>
          <w:rFonts w:ascii="Arial" w:hAnsi="Arial" w:cs="Arial"/>
          <w:sz w:val="20"/>
          <w:szCs w:val="20"/>
        </w:rPr>
        <w:t>email</w:t>
      </w:r>
      <w:r>
        <w:rPr>
          <w:rFonts w:ascii="Arial" w:hAnsi="Arial" w:cs="Arial"/>
          <w:sz w:val="20"/>
          <w:szCs w:val="20"/>
        </w:rPr>
        <w:t>, and you’ll do that.</w:t>
      </w:r>
      <w:r w:rsidR="00AA50D6">
        <w:rPr>
          <w:rFonts w:ascii="Arial" w:hAnsi="Arial" w:cs="Arial"/>
          <w:sz w:val="20"/>
          <w:szCs w:val="20"/>
        </w:rPr>
        <w:t xml:space="preserve"> </w:t>
      </w:r>
      <w:r>
        <w:rPr>
          <w:rFonts w:ascii="Arial" w:hAnsi="Arial" w:cs="Arial"/>
          <w:sz w:val="20"/>
          <w:szCs w:val="20"/>
        </w:rPr>
        <w:t>You’ll set up your new password</w:t>
      </w:r>
      <w:r w:rsidR="00AF02BE">
        <w:rPr>
          <w:rFonts w:ascii="Arial" w:hAnsi="Arial" w:cs="Arial"/>
          <w:sz w:val="20"/>
          <w:szCs w:val="20"/>
        </w:rPr>
        <w:t>; you’ll</w:t>
      </w:r>
      <w:r>
        <w:rPr>
          <w:rFonts w:ascii="Arial" w:hAnsi="Arial" w:cs="Arial"/>
          <w:sz w:val="20"/>
          <w:szCs w:val="20"/>
        </w:rPr>
        <w:t xml:space="preserve"> set up your MFA.</w:t>
      </w:r>
      <w:r w:rsidR="00AA50D6">
        <w:rPr>
          <w:rFonts w:ascii="Arial" w:hAnsi="Arial" w:cs="Arial"/>
          <w:sz w:val="20"/>
          <w:szCs w:val="20"/>
        </w:rPr>
        <w:t xml:space="preserve"> </w:t>
      </w:r>
      <w:r>
        <w:rPr>
          <w:rFonts w:ascii="Arial" w:hAnsi="Arial" w:cs="Arial"/>
          <w:sz w:val="20"/>
          <w:szCs w:val="20"/>
        </w:rPr>
        <w:t>Then once you have that, that’s what’s going to allow you to access the system on January 31st.</w:t>
      </w:r>
    </w:p>
    <w:p w14:paraId="628BA197" w14:textId="3C8ED738"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Your old log</w:t>
      </w:r>
      <w:r w:rsidR="00AF02BE">
        <w:rPr>
          <w:rFonts w:ascii="Arial" w:hAnsi="Arial" w:cs="Arial"/>
          <w:sz w:val="20"/>
          <w:szCs w:val="20"/>
        </w:rPr>
        <w:t>-</w:t>
      </w:r>
      <w:r>
        <w:rPr>
          <w:rFonts w:ascii="Arial" w:hAnsi="Arial" w:cs="Arial"/>
          <w:sz w:val="20"/>
          <w:szCs w:val="20"/>
        </w:rPr>
        <w:t>in information – your old password, just your password – that’s not going to work.</w:t>
      </w:r>
      <w:r w:rsidR="00AA50D6">
        <w:rPr>
          <w:rFonts w:ascii="Arial" w:hAnsi="Arial" w:cs="Arial"/>
          <w:sz w:val="20"/>
          <w:szCs w:val="20"/>
        </w:rPr>
        <w:t xml:space="preserve"> </w:t>
      </w:r>
      <w:r>
        <w:rPr>
          <w:rFonts w:ascii="Arial" w:hAnsi="Arial" w:cs="Arial"/>
          <w:sz w:val="20"/>
          <w:szCs w:val="20"/>
        </w:rPr>
        <w:t>So that’s why you need to create the new password and go through setting up your MFA.</w:t>
      </w:r>
    </w:p>
    <w:p w14:paraId="4F773B68" w14:textId="4C5E52C1" w:rsidR="00AA50D6" w:rsidRDefault="0063481E" w:rsidP="00AF31DE">
      <w:pPr>
        <w:tabs>
          <w:tab w:val="left" w:pos="1500"/>
          <w:tab w:val="left" w:pos="1710"/>
        </w:tabs>
        <w:spacing w:line="240" w:lineRule="auto"/>
        <w:rPr>
          <w:rFonts w:ascii="Arial" w:hAnsi="Arial" w:cs="Arial"/>
          <w:sz w:val="20"/>
          <w:szCs w:val="20"/>
        </w:rPr>
      </w:pPr>
      <w:r>
        <w:rPr>
          <w:rFonts w:ascii="Arial" w:hAnsi="Arial" w:cs="Arial"/>
          <w:sz w:val="20"/>
          <w:szCs w:val="20"/>
        </w:rPr>
        <w:t>Okay, so we have a question about the process for adding additional users.</w:t>
      </w:r>
      <w:r w:rsidR="00AA50D6">
        <w:rPr>
          <w:rFonts w:ascii="Arial" w:hAnsi="Arial" w:cs="Arial"/>
          <w:sz w:val="20"/>
          <w:szCs w:val="20"/>
        </w:rPr>
        <w:t xml:space="preserve"> </w:t>
      </w:r>
      <w:r>
        <w:rPr>
          <w:rFonts w:ascii="Arial" w:hAnsi="Arial" w:cs="Arial"/>
          <w:sz w:val="20"/>
          <w:szCs w:val="20"/>
        </w:rPr>
        <w:t>Liam, I think we’re going to go through that when we pass the ball to Mike.</w:t>
      </w:r>
      <w:r w:rsidR="00AA50D6">
        <w:rPr>
          <w:rFonts w:ascii="Arial" w:hAnsi="Arial" w:cs="Arial"/>
          <w:sz w:val="20"/>
          <w:szCs w:val="20"/>
        </w:rPr>
        <w:t xml:space="preserve"> </w:t>
      </w:r>
      <w:r>
        <w:rPr>
          <w:rFonts w:ascii="Arial" w:hAnsi="Arial" w:cs="Arial"/>
          <w:sz w:val="20"/>
          <w:szCs w:val="20"/>
        </w:rPr>
        <w:t>Is that correct?</w:t>
      </w:r>
    </w:p>
    <w:p w14:paraId="1B701ED6" w14:textId="723A4090"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t>Yes, that’s correct.</w:t>
      </w:r>
      <w:r w:rsidR="00AA50D6">
        <w:rPr>
          <w:rFonts w:ascii="Arial" w:hAnsi="Arial" w:cs="Arial"/>
          <w:sz w:val="20"/>
          <w:szCs w:val="20"/>
        </w:rPr>
        <w:t xml:space="preserve"> </w:t>
      </w:r>
      <w:r>
        <w:rPr>
          <w:rFonts w:ascii="Arial" w:hAnsi="Arial" w:cs="Arial"/>
          <w:sz w:val="20"/>
          <w:szCs w:val="20"/>
        </w:rPr>
        <w:t>Mike will show that process in the later part of the demo.</w:t>
      </w:r>
    </w:p>
    <w:p w14:paraId="5359CE4A" w14:textId="77777777"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Awesome, so that’s coming in just a few minutes, guys – just a few minutes.</w:t>
      </w:r>
    </w:p>
    <w:p w14:paraId="73639E3C" w14:textId="77777777" w:rsidR="00AA50D6" w:rsidRDefault="00E07685" w:rsidP="00AF31DE">
      <w:pPr>
        <w:tabs>
          <w:tab w:val="left" w:pos="1500"/>
          <w:tab w:val="left" w:pos="1710"/>
        </w:tabs>
        <w:spacing w:line="240" w:lineRule="auto"/>
        <w:rPr>
          <w:rFonts w:ascii="Arial" w:hAnsi="Arial" w:cs="Arial"/>
          <w:i/>
          <w:iCs/>
          <w:sz w:val="20"/>
          <w:szCs w:val="20"/>
        </w:rPr>
      </w:pPr>
      <w:r w:rsidRPr="00AF02BE">
        <w:rPr>
          <w:rFonts w:ascii="Arial" w:hAnsi="Arial" w:cs="Arial"/>
          <w:i/>
          <w:iCs/>
          <w:sz w:val="20"/>
          <w:szCs w:val="20"/>
        </w:rPr>
        <w:t xml:space="preserve">“Do we retain the multifactorial code for subsequent use, or is there a new factorial </w:t>
      </w:r>
      <w:r w:rsidR="00AF02BE">
        <w:rPr>
          <w:rFonts w:ascii="Arial" w:hAnsi="Arial" w:cs="Arial"/>
          <w:i/>
          <w:iCs/>
          <w:sz w:val="20"/>
          <w:szCs w:val="20"/>
        </w:rPr>
        <w:t>code</w:t>
      </w:r>
      <w:r w:rsidRPr="00AF02BE">
        <w:rPr>
          <w:rFonts w:ascii="Arial" w:hAnsi="Arial" w:cs="Arial"/>
          <w:i/>
          <w:iCs/>
          <w:sz w:val="20"/>
          <w:szCs w:val="20"/>
        </w:rPr>
        <w:t xml:space="preserve"> each time?”</w:t>
      </w:r>
    </w:p>
    <w:p w14:paraId="3BCC2F0F" w14:textId="05D069E1"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Liam, I believe that code changes every time you sign in, right?</w:t>
      </w:r>
      <w:r w:rsidR="00AA50D6">
        <w:rPr>
          <w:rFonts w:ascii="Arial" w:hAnsi="Arial" w:cs="Arial"/>
          <w:sz w:val="20"/>
          <w:szCs w:val="20"/>
        </w:rPr>
        <w:t xml:space="preserve"> </w:t>
      </w:r>
      <w:r>
        <w:rPr>
          <w:rFonts w:ascii="Arial" w:hAnsi="Arial" w:cs="Arial"/>
          <w:sz w:val="20"/>
          <w:szCs w:val="20"/>
        </w:rPr>
        <w:t>That’s what that app on your phone is for.</w:t>
      </w:r>
    </w:p>
    <w:p w14:paraId="6FC10AE4" w14:textId="77777777"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Yep, so those apps – the verification code updates like every 30 seconds, so it would be a new code each time you sign in.</w:t>
      </w:r>
    </w:p>
    <w:p w14:paraId="30388F1C" w14:textId="2FE332DA"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This is kind of like – my bank does this</w:t>
      </w:r>
      <w:r w:rsidR="00AF02BE">
        <w:rPr>
          <w:rFonts w:ascii="Arial" w:hAnsi="Arial" w:cs="Arial"/>
          <w:sz w:val="20"/>
          <w:szCs w:val="20"/>
        </w:rPr>
        <w:t>.</w:t>
      </w:r>
      <w:r w:rsidR="00AA50D6">
        <w:rPr>
          <w:rFonts w:ascii="Arial" w:hAnsi="Arial" w:cs="Arial"/>
          <w:sz w:val="20"/>
          <w:szCs w:val="20"/>
        </w:rPr>
        <w:t xml:space="preserve"> </w:t>
      </w:r>
      <w:r w:rsidR="00AF02BE">
        <w:rPr>
          <w:rFonts w:ascii="Arial" w:hAnsi="Arial" w:cs="Arial"/>
          <w:sz w:val="20"/>
          <w:szCs w:val="20"/>
        </w:rPr>
        <w:t>So</w:t>
      </w:r>
      <w:r>
        <w:rPr>
          <w:rFonts w:ascii="Arial" w:hAnsi="Arial" w:cs="Arial"/>
          <w:sz w:val="20"/>
          <w:szCs w:val="20"/>
        </w:rPr>
        <w:t xml:space="preserve"> when I’m trying to sign in for online banking, same thing</w:t>
      </w:r>
      <w:r w:rsidR="00AF02BE">
        <w:rPr>
          <w:rFonts w:ascii="Arial" w:hAnsi="Arial" w:cs="Arial"/>
          <w:sz w:val="20"/>
          <w:szCs w:val="20"/>
        </w:rPr>
        <w:t>; it</w:t>
      </w:r>
      <w:r>
        <w:rPr>
          <w:rFonts w:ascii="Arial" w:hAnsi="Arial" w:cs="Arial"/>
          <w:sz w:val="20"/>
          <w:szCs w:val="20"/>
        </w:rPr>
        <w:t xml:space="preserve"> sends me a code.</w:t>
      </w:r>
      <w:r w:rsidR="00AA50D6">
        <w:rPr>
          <w:rFonts w:ascii="Arial" w:hAnsi="Arial" w:cs="Arial"/>
          <w:sz w:val="20"/>
          <w:szCs w:val="20"/>
        </w:rPr>
        <w:t xml:space="preserve"> </w:t>
      </w:r>
      <w:r>
        <w:rPr>
          <w:rFonts w:ascii="Arial" w:hAnsi="Arial" w:cs="Arial"/>
          <w:sz w:val="20"/>
          <w:szCs w:val="20"/>
        </w:rPr>
        <w:t>So if you have a banking system that does that kind of thing, it’s sort of similar to that.</w:t>
      </w:r>
    </w:p>
    <w:p w14:paraId="47C27F19" w14:textId="77777777" w:rsidR="00AA50D6" w:rsidRDefault="00E07685" w:rsidP="00AF31DE">
      <w:pPr>
        <w:tabs>
          <w:tab w:val="left" w:pos="1500"/>
          <w:tab w:val="left" w:pos="1710"/>
        </w:tabs>
        <w:spacing w:line="240" w:lineRule="auto"/>
        <w:rPr>
          <w:rFonts w:ascii="Arial" w:hAnsi="Arial" w:cs="Arial"/>
          <w:i/>
          <w:iCs/>
          <w:sz w:val="20"/>
          <w:szCs w:val="20"/>
        </w:rPr>
      </w:pPr>
      <w:r w:rsidRPr="00AF02BE">
        <w:rPr>
          <w:rFonts w:ascii="Arial" w:hAnsi="Arial" w:cs="Arial"/>
          <w:i/>
          <w:iCs/>
          <w:sz w:val="20"/>
          <w:szCs w:val="20"/>
        </w:rPr>
        <w:t>“Do you need the list of people to obtain access to the portal system?”</w:t>
      </w:r>
    </w:p>
    <w:p w14:paraId="160C8C3F" w14:textId="5C8581C3"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So we will – Derinda, what will happen is if </w:t>
      </w:r>
      <w:r w:rsidRPr="00AF02BE">
        <w:rPr>
          <w:rFonts w:ascii="Arial" w:hAnsi="Arial" w:cs="Arial"/>
          <w:i/>
          <w:iCs/>
          <w:sz w:val="20"/>
          <w:szCs w:val="20"/>
        </w:rPr>
        <w:t>you</w:t>
      </w:r>
      <w:r>
        <w:rPr>
          <w:rFonts w:ascii="Arial" w:hAnsi="Arial" w:cs="Arial"/>
          <w:sz w:val="20"/>
          <w:szCs w:val="20"/>
        </w:rPr>
        <w:t xml:space="preserve"> have had access in the past and you have like sub-awardees or you have another staff member who needs to have the ability to upload data into the Data Submission System</w:t>
      </w:r>
      <w:r w:rsidR="00AF02BE">
        <w:rPr>
          <w:rFonts w:ascii="Arial" w:hAnsi="Arial" w:cs="Arial"/>
          <w:sz w:val="20"/>
          <w:szCs w:val="20"/>
        </w:rPr>
        <w:t xml:space="preserve"> and t</w:t>
      </w:r>
      <w:r>
        <w:rPr>
          <w:rFonts w:ascii="Arial" w:hAnsi="Arial" w:cs="Arial"/>
          <w:sz w:val="20"/>
          <w:szCs w:val="20"/>
        </w:rPr>
        <w:t>hey’re not – yeah, so you will get the notice on the 24th.</w:t>
      </w:r>
      <w:r w:rsidR="00AA50D6">
        <w:rPr>
          <w:rFonts w:ascii="Arial" w:hAnsi="Arial" w:cs="Arial"/>
          <w:sz w:val="20"/>
          <w:szCs w:val="20"/>
        </w:rPr>
        <w:t xml:space="preserve"> </w:t>
      </w:r>
      <w:r>
        <w:rPr>
          <w:rFonts w:ascii="Arial" w:hAnsi="Arial" w:cs="Arial"/>
          <w:sz w:val="20"/>
          <w:szCs w:val="20"/>
        </w:rPr>
        <w:t>You will update your credentials, and then you will add those people.</w:t>
      </w:r>
    </w:p>
    <w:p w14:paraId="4579C183" w14:textId="3071E69C"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Liam, I’m not misspeaking, correct?</w:t>
      </w:r>
      <w:r w:rsidR="00AA50D6">
        <w:rPr>
          <w:rFonts w:ascii="Arial" w:hAnsi="Arial" w:cs="Arial"/>
          <w:sz w:val="20"/>
          <w:szCs w:val="20"/>
        </w:rPr>
        <w:t xml:space="preserve"> </w:t>
      </w:r>
      <w:r>
        <w:rPr>
          <w:rFonts w:ascii="Arial" w:hAnsi="Arial" w:cs="Arial"/>
          <w:sz w:val="20"/>
          <w:szCs w:val="20"/>
        </w:rPr>
        <w:t>That is how that will work?</w:t>
      </w:r>
    </w:p>
    <w:p w14:paraId="39E2275F" w14:textId="77777777"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Yes, that’s correct.</w:t>
      </w:r>
    </w:p>
    <w:p w14:paraId="7AB67531" w14:textId="77777777"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Awesome.</w:t>
      </w:r>
    </w:p>
    <w:p w14:paraId="50040306" w14:textId="2C0AC69C" w:rsidR="00AA50D6" w:rsidRDefault="00E07685" w:rsidP="00AF31DE">
      <w:pPr>
        <w:tabs>
          <w:tab w:val="left" w:pos="1500"/>
          <w:tab w:val="left" w:pos="1710"/>
        </w:tabs>
        <w:spacing w:line="240" w:lineRule="auto"/>
        <w:rPr>
          <w:rFonts w:ascii="Arial" w:hAnsi="Arial" w:cs="Arial"/>
          <w:sz w:val="20"/>
          <w:szCs w:val="20"/>
        </w:rPr>
      </w:pPr>
      <w:r>
        <w:rPr>
          <w:rFonts w:ascii="Arial" w:hAnsi="Arial" w:cs="Arial"/>
          <w:sz w:val="20"/>
          <w:szCs w:val="20"/>
        </w:rPr>
        <w:t>So in the past – and I think this is – let me cover this because I think this is part of maybe the transition that we can clarify for folks.</w:t>
      </w:r>
      <w:r w:rsidR="00AA50D6">
        <w:rPr>
          <w:rFonts w:ascii="Arial" w:hAnsi="Arial" w:cs="Arial"/>
          <w:sz w:val="20"/>
          <w:szCs w:val="20"/>
        </w:rPr>
        <w:t xml:space="preserve"> </w:t>
      </w:r>
      <w:r>
        <w:rPr>
          <w:rFonts w:ascii="Arial" w:hAnsi="Arial" w:cs="Arial"/>
          <w:sz w:val="20"/>
          <w:szCs w:val="20"/>
        </w:rPr>
        <w:t xml:space="preserve">In the past if you needed to add people, you had to </w:t>
      </w:r>
      <w:r w:rsidR="00721EA0">
        <w:rPr>
          <w:rFonts w:ascii="Arial" w:hAnsi="Arial" w:cs="Arial"/>
          <w:sz w:val="20"/>
          <w:szCs w:val="20"/>
        </w:rPr>
        <w:t>email</w:t>
      </w:r>
      <w:r>
        <w:rPr>
          <w:rFonts w:ascii="Arial" w:hAnsi="Arial" w:cs="Arial"/>
          <w:sz w:val="20"/>
          <w:szCs w:val="20"/>
        </w:rPr>
        <w:t xml:space="preserve"> the Help Desk which was tedious.</w:t>
      </w:r>
      <w:r w:rsidR="00AA50D6">
        <w:rPr>
          <w:rFonts w:ascii="Arial" w:hAnsi="Arial" w:cs="Arial"/>
          <w:sz w:val="20"/>
          <w:szCs w:val="20"/>
        </w:rPr>
        <w:t xml:space="preserve"> </w:t>
      </w:r>
      <w:r>
        <w:rPr>
          <w:rFonts w:ascii="Arial" w:hAnsi="Arial" w:cs="Arial"/>
          <w:sz w:val="20"/>
          <w:szCs w:val="20"/>
        </w:rPr>
        <w:t>So we didn’t want you to have to continue to go through that.</w:t>
      </w:r>
      <w:r w:rsidR="00AA50D6">
        <w:rPr>
          <w:rFonts w:ascii="Arial" w:hAnsi="Arial" w:cs="Arial"/>
          <w:sz w:val="20"/>
          <w:szCs w:val="20"/>
        </w:rPr>
        <w:t xml:space="preserve"> </w:t>
      </w:r>
      <w:r>
        <w:rPr>
          <w:rFonts w:ascii="Arial" w:hAnsi="Arial" w:cs="Arial"/>
          <w:sz w:val="20"/>
          <w:szCs w:val="20"/>
        </w:rPr>
        <w:t xml:space="preserve">So what we’ve done now is made it possible for </w:t>
      </w:r>
      <w:r w:rsidRPr="00047CFA">
        <w:rPr>
          <w:rFonts w:ascii="Arial" w:hAnsi="Arial" w:cs="Arial"/>
          <w:i/>
          <w:iCs/>
          <w:sz w:val="20"/>
          <w:szCs w:val="20"/>
        </w:rPr>
        <w:t>you</w:t>
      </w:r>
      <w:r>
        <w:rPr>
          <w:rFonts w:ascii="Arial" w:hAnsi="Arial" w:cs="Arial"/>
          <w:sz w:val="20"/>
          <w:szCs w:val="20"/>
        </w:rPr>
        <w:t xml:space="preserve"> to add people.</w:t>
      </w:r>
      <w:r w:rsidR="00AA50D6">
        <w:rPr>
          <w:rFonts w:ascii="Arial" w:hAnsi="Arial" w:cs="Arial"/>
          <w:sz w:val="20"/>
          <w:szCs w:val="20"/>
        </w:rPr>
        <w:t xml:space="preserve"> </w:t>
      </w:r>
      <w:r>
        <w:rPr>
          <w:rFonts w:ascii="Arial" w:hAnsi="Arial" w:cs="Arial"/>
          <w:sz w:val="20"/>
          <w:szCs w:val="20"/>
        </w:rPr>
        <w:t>You can do that on your own.</w:t>
      </w:r>
      <w:r w:rsidR="00AA50D6">
        <w:rPr>
          <w:rFonts w:ascii="Arial" w:hAnsi="Arial" w:cs="Arial"/>
          <w:sz w:val="20"/>
          <w:szCs w:val="20"/>
        </w:rPr>
        <w:t xml:space="preserve"> </w:t>
      </w:r>
      <w:r>
        <w:rPr>
          <w:rFonts w:ascii="Arial" w:hAnsi="Arial" w:cs="Arial"/>
          <w:sz w:val="20"/>
          <w:szCs w:val="20"/>
        </w:rPr>
        <w:t>You don’t have to contact the Help Desk for that.</w:t>
      </w:r>
      <w:r w:rsidR="00AA50D6">
        <w:rPr>
          <w:rFonts w:ascii="Arial" w:hAnsi="Arial" w:cs="Arial"/>
          <w:sz w:val="20"/>
          <w:szCs w:val="20"/>
        </w:rPr>
        <w:t xml:space="preserve"> </w:t>
      </w:r>
      <w:r>
        <w:rPr>
          <w:rFonts w:ascii="Arial" w:hAnsi="Arial" w:cs="Arial"/>
          <w:sz w:val="20"/>
          <w:szCs w:val="20"/>
        </w:rPr>
        <w:t xml:space="preserve">That </w:t>
      </w:r>
      <w:r>
        <w:rPr>
          <w:rFonts w:ascii="Arial" w:hAnsi="Arial" w:cs="Arial"/>
          <w:i/>
          <w:iCs/>
          <w:sz w:val="20"/>
          <w:szCs w:val="20"/>
        </w:rPr>
        <w:t xml:space="preserve">will </w:t>
      </w:r>
      <w:r>
        <w:rPr>
          <w:rFonts w:ascii="Arial" w:hAnsi="Arial" w:cs="Arial"/>
          <w:sz w:val="20"/>
          <w:szCs w:val="20"/>
        </w:rPr>
        <w:t xml:space="preserve">be part of what </w:t>
      </w:r>
      <w:r w:rsidR="00721EA0">
        <w:rPr>
          <w:rFonts w:ascii="Arial" w:hAnsi="Arial" w:cs="Arial"/>
          <w:sz w:val="20"/>
          <w:szCs w:val="20"/>
        </w:rPr>
        <w:t>you</w:t>
      </w:r>
      <w:r w:rsidR="00047CFA">
        <w:rPr>
          <w:rFonts w:ascii="Arial" w:hAnsi="Arial" w:cs="Arial"/>
          <w:sz w:val="20"/>
          <w:szCs w:val="20"/>
        </w:rPr>
        <w:t xml:space="preserve"> </w:t>
      </w:r>
      <w:r>
        <w:rPr>
          <w:rFonts w:ascii="Arial" w:hAnsi="Arial" w:cs="Arial"/>
          <w:sz w:val="20"/>
          <w:szCs w:val="20"/>
        </w:rPr>
        <w:t xml:space="preserve">do on the front end this time </w:t>
      </w:r>
      <w:r w:rsidR="00721EA0">
        <w:rPr>
          <w:rFonts w:ascii="Arial" w:hAnsi="Arial" w:cs="Arial"/>
          <w:sz w:val="20"/>
          <w:szCs w:val="20"/>
        </w:rPr>
        <w:t>around, and you’ll be able to do it going forward to</w:t>
      </w:r>
      <w:r w:rsidR="00047CFA">
        <w:rPr>
          <w:rFonts w:ascii="Arial" w:hAnsi="Arial" w:cs="Arial"/>
          <w:sz w:val="20"/>
          <w:szCs w:val="20"/>
        </w:rPr>
        <w:t>o</w:t>
      </w:r>
      <w:r w:rsidR="00721EA0">
        <w:rPr>
          <w:rFonts w:ascii="Arial" w:hAnsi="Arial" w:cs="Arial"/>
          <w:sz w:val="20"/>
          <w:szCs w:val="20"/>
        </w:rPr>
        <w:t>.</w:t>
      </w:r>
      <w:r w:rsidR="00AA50D6">
        <w:rPr>
          <w:rFonts w:ascii="Arial" w:hAnsi="Arial" w:cs="Arial"/>
          <w:sz w:val="20"/>
          <w:szCs w:val="20"/>
        </w:rPr>
        <w:t xml:space="preserve"> </w:t>
      </w:r>
      <w:r w:rsidR="00047CFA">
        <w:rPr>
          <w:rFonts w:ascii="Arial" w:hAnsi="Arial" w:cs="Arial"/>
          <w:sz w:val="20"/>
          <w:szCs w:val="20"/>
        </w:rPr>
        <w:t>As</w:t>
      </w:r>
      <w:r w:rsidR="00721EA0">
        <w:rPr>
          <w:rFonts w:ascii="Arial" w:hAnsi="Arial" w:cs="Arial"/>
          <w:sz w:val="20"/>
          <w:szCs w:val="20"/>
        </w:rPr>
        <w:t xml:space="preserve"> you have new staff or new partners, you’ll be able to do that in the system going forward.</w:t>
      </w:r>
      <w:r w:rsidR="00AA50D6">
        <w:rPr>
          <w:rFonts w:ascii="Arial" w:hAnsi="Arial" w:cs="Arial"/>
          <w:sz w:val="20"/>
          <w:szCs w:val="20"/>
        </w:rPr>
        <w:t xml:space="preserve"> </w:t>
      </w:r>
      <w:r w:rsidR="00721EA0">
        <w:rPr>
          <w:rFonts w:ascii="Arial" w:hAnsi="Arial" w:cs="Arial"/>
          <w:sz w:val="20"/>
          <w:szCs w:val="20"/>
        </w:rPr>
        <w:t xml:space="preserve">But you </w:t>
      </w:r>
      <w:r w:rsidR="00721EA0" w:rsidRPr="00047CFA">
        <w:rPr>
          <w:rFonts w:ascii="Arial" w:hAnsi="Arial" w:cs="Arial"/>
          <w:i/>
          <w:iCs/>
          <w:sz w:val="20"/>
          <w:szCs w:val="20"/>
        </w:rPr>
        <w:t xml:space="preserve">will </w:t>
      </w:r>
      <w:r w:rsidR="00721EA0">
        <w:rPr>
          <w:rFonts w:ascii="Arial" w:hAnsi="Arial" w:cs="Arial"/>
          <w:sz w:val="20"/>
          <w:szCs w:val="20"/>
        </w:rPr>
        <w:t>do that when you join the system in a couple of weeks.</w:t>
      </w:r>
    </w:p>
    <w:p w14:paraId="7EB61A53" w14:textId="77777777" w:rsidR="00AA50D6" w:rsidRDefault="00721EA0" w:rsidP="00AF31DE">
      <w:pPr>
        <w:tabs>
          <w:tab w:val="left" w:pos="1500"/>
          <w:tab w:val="left" w:pos="1710"/>
        </w:tabs>
        <w:spacing w:line="240" w:lineRule="auto"/>
        <w:rPr>
          <w:rFonts w:ascii="Arial" w:hAnsi="Arial" w:cs="Arial"/>
          <w:i/>
          <w:iCs/>
          <w:sz w:val="20"/>
          <w:szCs w:val="20"/>
        </w:rPr>
      </w:pPr>
      <w:r w:rsidRPr="00047CFA">
        <w:rPr>
          <w:rFonts w:ascii="Arial" w:hAnsi="Arial" w:cs="Arial"/>
          <w:i/>
          <w:iCs/>
          <w:sz w:val="20"/>
          <w:szCs w:val="20"/>
        </w:rPr>
        <w:t>“Who all will be receiving an account s</w:t>
      </w:r>
      <w:r w:rsidR="00047CFA">
        <w:rPr>
          <w:rFonts w:ascii="Arial" w:hAnsi="Arial" w:cs="Arial"/>
          <w:i/>
          <w:iCs/>
          <w:sz w:val="20"/>
          <w:szCs w:val="20"/>
        </w:rPr>
        <w:t>e</w:t>
      </w:r>
      <w:r w:rsidRPr="00047CFA">
        <w:rPr>
          <w:rFonts w:ascii="Arial" w:hAnsi="Arial" w:cs="Arial"/>
          <w:i/>
          <w:iCs/>
          <w:sz w:val="20"/>
          <w:szCs w:val="20"/>
        </w:rPr>
        <w:t>t up email?”</w:t>
      </w:r>
    </w:p>
    <w:p w14:paraId="0B2AD128" w14:textId="77777777"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t>Jasmine, I believe that’s anyone who currently has one.</w:t>
      </w:r>
    </w:p>
    <w:p w14:paraId="06238D6E" w14:textId="77777777"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t>Is that correct, Liam?</w:t>
      </w:r>
    </w:p>
    <w:p w14:paraId="0D94C3C9" w14:textId="16CEA633"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[Liam Fitzgerald]</w:t>
      </w:r>
      <w:r>
        <w:rPr>
          <w:rFonts w:ascii="Arial" w:hAnsi="Arial" w:cs="Arial"/>
          <w:sz w:val="20"/>
          <w:szCs w:val="20"/>
        </w:rPr>
        <w:tab/>
      </w:r>
      <w:r>
        <w:rPr>
          <w:rFonts w:ascii="Arial" w:hAnsi="Arial" w:cs="Arial"/>
          <w:sz w:val="20"/>
          <w:szCs w:val="20"/>
        </w:rPr>
        <w:tab/>
        <w:t>Yes, we’ll be creating – yes, grantee staff will be creating grantee accounts in the new system.</w:t>
      </w:r>
      <w:r w:rsidR="00AA50D6">
        <w:rPr>
          <w:rFonts w:ascii="Arial" w:hAnsi="Arial" w:cs="Arial"/>
          <w:sz w:val="20"/>
          <w:szCs w:val="20"/>
        </w:rPr>
        <w:t xml:space="preserve"> </w:t>
      </w:r>
      <w:r>
        <w:rPr>
          <w:rFonts w:ascii="Arial" w:hAnsi="Arial" w:cs="Arial"/>
          <w:sz w:val="20"/>
          <w:szCs w:val="20"/>
        </w:rPr>
        <w:t>I believe that for an</w:t>
      </w:r>
      <w:r w:rsidR="00815FA1">
        <w:rPr>
          <w:rFonts w:ascii="Arial" w:hAnsi="Arial" w:cs="Arial"/>
          <w:sz w:val="20"/>
          <w:szCs w:val="20"/>
        </w:rPr>
        <w:t>y</w:t>
      </w:r>
      <w:r>
        <w:rPr>
          <w:rFonts w:ascii="Arial" w:hAnsi="Arial" w:cs="Arial"/>
          <w:sz w:val="20"/>
          <w:szCs w:val="20"/>
        </w:rPr>
        <w:t xml:space="preserve"> provider users who need access to the new system, they will need to be added through the portal, </w:t>
      </w:r>
      <w:r w:rsidR="00815FA1">
        <w:rPr>
          <w:rFonts w:ascii="Arial" w:hAnsi="Arial" w:cs="Arial"/>
          <w:sz w:val="20"/>
          <w:szCs w:val="20"/>
        </w:rPr>
        <w:t>like the “Add</w:t>
      </w:r>
      <w:r>
        <w:rPr>
          <w:rFonts w:ascii="Arial" w:hAnsi="Arial" w:cs="Arial"/>
          <w:sz w:val="20"/>
          <w:szCs w:val="20"/>
        </w:rPr>
        <w:t xml:space="preserve"> </w:t>
      </w:r>
      <w:r w:rsidR="00815FA1">
        <w:rPr>
          <w:rFonts w:ascii="Arial" w:hAnsi="Arial" w:cs="Arial"/>
          <w:sz w:val="20"/>
          <w:szCs w:val="20"/>
        </w:rPr>
        <w:t>U</w:t>
      </w:r>
      <w:r>
        <w:rPr>
          <w:rFonts w:ascii="Arial" w:hAnsi="Arial" w:cs="Arial"/>
          <w:sz w:val="20"/>
          <w:szCs w:val="20"/>
        </w:rPr>
        <w:t>ser</w:t>
      </w:r>
      <w:r w:rsidR="00815FA1">
        <w:rPr>
          <w:rFonts w:ascii="Arial" w:hAnsi="Arial" w:cs="Arial"/>
          <w:sz w:val="20"/>
          <w:szCs w:val="20"/>
        </w:rPr>
        <w:t>”</w:t>
      </w:r>
      <w:r>
        <w:rPr>
          <w:rFonts w:ascii="Arial" w:hAnsi="Arial" w:cs="Arial"/>
          <w:sz w:val="20"/>
          <w:szCs w:val="20"/>
        </w:rPr>
        <w:t xml:space="preserve"> module.</w:t>
      </w:r>
    </w:p>
    <w:p w14:paraId="5098538E" w14:textId="2836E558"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So D</w:t>
      </w:r>
      <w:r w:rsidR="00815FA1">
        <w:rPr>
          <w:rFonts w:ascii="Arial" w:hAnsi="Arial" w:cs="Arial"/>
          <w:sz w:val="20"/>
          <w:szCs w:val="20"/>
        </w:rPr>
        <w:t>e</w:t>
      </w:r>
      <w:r>
        <w:rPr>
          <w:rFonts w:ascii="Arial" w:hAnsi="Arial" w:cs="Arial"/>
          <w:sz w:val="20"/>
          <w:szCs w:val="20"/>
        </w:rPr>
        <w:t>rinda, when you have new employees, you will be able to do that yourself.</w:t>
      </w:r>
      <w:r w:rsidR="00AA50D6">
        <w:rPr>
          <w:rFonts w:ascii="Arial" w:hAnsi="Arial" w:cs="Arial"/>
          <w:sz w:val="20"/>
          <w:szCs w:val="20"/>
        </w:rPr>
        <w:t xml:space="preserve"> </w:t>
      </w:r>
      <w:r>
        <w:rPr>
          <w:rFonts w:ascii="Arial" w:hAnsi="Arial" w:cs="Arial"/>
          <w:sz w:val="20"/>
          <w:szCs w:val="20"/>
        </w:rPr>
        <w:t>So you won’t send the email addresses to the Help Desk anymore.</w:t>
      </w:r>
      <w:r w:rsidR="00AA50D6">
        <w:rPr>
          <w:rFonts w:ascii="Arial" w:hAnsi="Arial" w:cs="Arial"/>
          <w:sz w:val="20"/>
          <w:szCs w:val="20"/>
        </w:rPr>
        <w:t xml:space="preserve"> </w:t>
      </w:r>
      <w:r>
        <w:rPr>
          <w:rFonts w:ascii="Arial" w:hAnsi="Arial" w:cs="Arial"/>
          <w:sz w:val="20"/>
          <w:szCs w:val="20"/>
        </w:rPr>
        <w:t>You’ll be able to do that, and Mike’s going to show you how to do that in the demo in just a few minutes.</w:t>
      </w:r>
    </w:p>
    <w:p w14:paraId="34FB04B9" w14:textId="59AAC518"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t>So if you have issues with two-stage authentication setup, Betty, you’re going to contact us at the Help Desk.</w:t>
      </w:r>
      <w:r w:rsidR="00AA50D6">
        <w:rPr>
          <w:rFonts w:ascii="Arial" w:hAnsi="Arial" w:cs="Arial"/>
          <w:sz w:val="20"/>
          <w:szCs w:val="20"/>
        </w:rPr>
        <w:t xml:space="preserve"> </w:t>
      </w:r>
      <w:r>
        <w:rPr>
          <w:rFonts w:ascii="Arial" w:hAnsi="Arial" w:cs="Arial"/>
          <w:sz w:val="20"/>
          <w:szCs w:val="20"/>
        </w:rPr>
        <w:t>On the final slide in the deck today, we have the email for the Help Desk; and we have the toll-free number for the Help Desk.</w:t>
      </w:r>
      <w:r w:rsidR="00AA50D6">
        <w:rPr>
          <w:rFonts w:ascii="Arial" w:hAnsi="Arial" w:cs="Arial"/>
          <w:sz w:val="20"/>
          <w:szCs w:val="20"/>
        </w:rPr>
        <w:t xml:space="preserve"> </w:t>
      </w:r>
      <w:r>
        <w:rPr>
          <w:rFonts w:ascii="Arial" w:hAnsi="Arial" w:cs="Arial"/>
          <w:sz w:val="20"/>
          <w:szCs w:val="20"/>
        </w:rPr>
        <w:t>That’s part of why we want you guys to go ahead and set up your new credentials.</w:t>
      </w:r>
      <w:r w:rsidR="00AA50D6">
        <w:rPr>
          <w:rFonts w:ascii="Arial" w:hAnsi="Arial" w:cs="Arial"/>
          <w:sz w:val="20"/>
          <w:szCs w:val="20"/>
        </w:rPr>
        <w:t xml:space="preserve"> </w:t>
      </w:r>
      <w:r>
        <w:rPr>
          <w:rFonts w:ascii="Arial" w:hAnsi="Arial" w:cs="Arial"/>
          <w:sz w:val="20"/>
          <w:szCs w:val="20"/>
        </w:rPr>
        <w:t>That’s why we’re sending it out a week early so you guys can get in there, give it a shot.</w:t>
      </w:r>
      <w:r w:rsidR="00AA50D6">
        <w:rPr>
          <w:rFonts w:ascii="Arial" w:hAnsi="Arial" w:cs="Arial"/>
          <w:sz w:val="20"/>
          <w:szCs w:val="20"/>
        </w:rPr>
        <w:t xml:space="preserve"> </w:t>
      </w:r>
      <w:r>
        <w:rPr>
          <w:rFonts w:ascii="Arial" w:hAnsi="Arial" w:cs="Arial"/>
          <w:sz w:val="20"/>
          <w:szCs w:val="20"/>
        </w:rPr>
        <w:t xml:space="preserve">If you </w:t>
      </w:r>
      <w:r w:rsidR="00815FA1">
        <w:rPr>
          <w:rFonts w:ascii="Arial" w:hAnsi="Arial" w:cs="Arial"/>
          <w:sz w:val="20"/>
          <w:szCs w:val="20"/>
        </w:rPr>
        <w:t xml:space="preserve">do </w:t>
      </w:r>
      <w:r>
        <w:rPr>
          <w:rFonts w:ascii="Arial" w:hAnsi="Arial" w:cs="Arial"/>
          <w:sz w:val="20"/>
          <w:szCs w:val="20"/>
        </w:rPr>
        <w:t>have a problem, you can email or call us; and we can get you up and running before the 31st.</w:t>
      </w:r>
      <w:r w:rsidR="00AA50D6">
        <w:rPr>
          <w:rFonts w:ascii="Arial" w:hAnsi="Arial" w:cs="Arial"/>
          <w:sz w:val="20"/>
          <w:szCs w:val="20"/>
        </w:rPr>
        <w:t xml:space="preserve"> </w:t>
      </w:r>
      <w:r>
        <w:rPr>
          <w:rFonts w:ascii="Arial" w:hAnsi="Arial" w:cs="Arial"/>
          <w:sz w:val="20"/>
          <w:szCs w:val="20"/>
        </w:rPr>
        <w:t>Absolutely, just contact us at the Help Desk; and we’ll help you with that.</w:t>
      </w:r>
    </w:p>
    <w:p w14:paraId="63A2C04F" w14:textId="5750CDD3" w:rsidR="00AA50D6" w:rsidRDefault="00721EA0" w:rsidP="00AF31DE">
      <w:pPr>
        <w:tabs>
          <w:tab w:val="left" w:pos="1500"/>
          <w:tab w:val="left" w:pos="1710"/>
        </w:tabs>
        <w:spacing w:line="240" w:lineRule="auto"/>
        <w:rPr>
          <w:rFonts w:ascii="Arial" w:hAnsi="Arial" w:cs="Arial"/>
          <w:sz w:val="20"/>
          <w:szCs w:val="20"/>
        </w:rPr>
      </w:pPr>
      <w:r>
        <w:rPr>
          <w:rFonts w:ascii="Arial" w:hAnsi="Arial" w:cs="Arial"/>
          <w:sz w:val="20"/>
          <w:szCs w:val="20"/>
        </w:rPr>
        <w:t>Yes, so if you have the Microsoft Authenticator app, yes, it will work with this too.</w:t>
      </w:r>
      <w:r w:rsidR="00AA50D6">
        <w:rPr>
          <w:rFonts w:ascii="Arial" w:hAnsi="Arial" w:cs="Arial"/>
          <w:sz w:val="20"/>
          <w:szCs w:val="20"/>
        </w:rPr>
        <w:t xml:space="preserve"> </w:t>
      </w:r>
    </w:p>
    <w:p w14:paraId="419F5A56" w14:textId="40CF532E"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You can have multiple – I don't think “account” is the right name, Liam; but I know it works for me on several different platforms.</w:t>
      </w:r>
      <w:r w:rsidR="00AA50D6">
        <w:rPr>
          <w:rFonts w:ascii="Arial" w:hAnsi="Arial" w:cs="Arial"/>
          <w:sz w:val="20"/>
          <w:szCs w:val="20"/>
        </w:rPr>
        <w:t xml:space="preserve"> </w:t>
      </w:r>
      <w:r>
        <w:rPr>
          <w:rFonts w:ascii="Arial" w:hAnsi="Arial" w:cs="Arial"/>
          <w:sz w:val="20"/>
          <w:szCs w:val="20"/>
        </w:rPr>
        <w:t>I have several different things that I can connect to through Microsoft Authenticator.</w:t>
      </w:r>
    </w:p>
    <w:p w14:paraId="17ED3FF5" w14:textId="3BF147A6"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Yes, and I think most authenticator apps should work that way too.</w:t>
      </w:r>
      <w:r w:rsidR="00AA50D6">
        <w:rPr>
          <w:rFonts w:ascii="Arial" w:hAnsi="Arial" w:cs="Arial"/>
          <w:sz w:val="20"/>
          <w:szCs w:val="20"/>
        </w:rPr>
        <w:t xml:space="preserve"> </w:t>
      </w:r>
      <w:r>
        <w:rPr>
          <w:rFonts w:ascii="Arial" w:hAnsi="Arial" w:cs="Arial"/>
          <w:sz w:val="20"/>
          <w:szCs w:val="20"/>
        </w:rPr>
        <w:t>I know Google is the same type of thing.</w:t>
      </w:r>
      <w:r w:rsidR="00AA50D6">
        <w:rPr>
          <w:rFonts w:ascii="Arial" w:hAnsi="Arial" w:cs="Arial"/>
          <w:sz w:val="20"/>
          <w:szCs w:val="20"/>
        </w:rPr>
        <w:t xml:space="preserve"> </w:t>
      </w:r>
      <w:r>
        <w:rPr>
          <w:rFonts w:ascii="Arial" w:hAnsi="Arial" w:cs="Arial"/>
          <w:sz w:val="20"/>
          <w:szCs w:val="20"/>
        </w:rPr>
        <w:t>You can have multiple instances.</w:t>
      </w:r>
    </w:p>
    <w:p w14:paraId="45DCDF3B" w14:textId="615E3B73" w:rsidR="00AA50D6" w:rsidRDefault="00C32718" w:rsidP="00AF31DE">
      <w:pPr>
        <w:tabs>
          <w:tab w:val="left" w:pos="1500"/>
          <w:tab w:val="left" w:pos="1710"/>
        </w:tabs>
        <w:spacing w:line="240" w:lineRule="auto"/>
        <w:rPr>
          <w:rFonts w:ascii="Arial" w:hAnsi="Arial" w:cs="Arial"/>
          <w:i/>
          <w:iCs/>
          <w:sz w:val="20"/>
          <w:szCs w:val="20"/>
        </w:rPr>
      </w:pPr>
      <w:r>
        <w:rPr>
          <w:rFonts w:ascii="Arial" w:hAnsi="Arial" w:cs="Arial"/>
          <w:sz w:val="20"/>
          <w:szCs w:val="20"/>
        </w:rPr>
        <w:t>[Sheila Cavallo]</w:t>
      </w:r>
      <w:r>
        <w:rPr>
          <w:rFonts w:ascii="Arial" w:hAnsi="Arial" w:cs="Arial"/>
          <w:sz w:val="20"/>
          <w:szCs w:val="20"/>
        </w:rPr>
        <w:tab/>
        <w:t>This is a great question from Celeste:</w:t>
      </w:r>
      <w:r w:rsidR="00AA50D6">
        <w:rPr>
          <w:rFonts w:ascii="Arial" w:hAnsi="Arial" w:cs="Arial"/>
          <w:sz w:val="20"/>
          <w:szCs w:val="20"/>
        </w:rPr>
        <w:t xml:space="preserve"> </w:t>
      </w:r>
      <w:r w:rsidRPr="00815FA1">
        <w:rPr>
          <w:rFonts w:ascii="Arial" w:hAnsi="Arial" w:cs="Arial"/>
          <w:i/>
          <w:iCs/>
          <w:sz w:val="20"/>
          <w:szCs w:val="20"/>
        </w:rPr>
        <w:t>“We enter all of our sub-grantees’ data and have been sharing an account.</w:t>
      </w:r>
      <w:r w:rsidR="00AA50D6">
        <w:rPr>
          <w:rFonts w:ascii="Arial" w:hAnsi="Arial" w:cs="Arial"/>
          <w:i/>
          <w:iCs/>
          <w:sz w:val="20"/>
          <w:szCs w:val="20"/>
        </w:rPr>
        <w:t xml:space="preserve"> </w:t>
      </w:r>
      <w:r w:rsidRPr="00815FA1">
        <w:rPr>
          <w:rFonts w:ascii="Arial" w:hAnsi="Arial" w:cs="Arial"/>
          <w:i/>
          <w:iCs/>
          <w:sz w:val="20"/>
          <w:szCs w:val="20"/>
        </w:rPr>
        <w:t>This practice preceded me.</w:t>
      </w:r>
      <w:r w:rsidR="00AA50D6">
        <w:rPr>
          <w:rFonts w:ascii="Arial" w:hAnsi="Arial" w:cs="Arial"/>
          <w:i/>
          <w:iCs/>
          <w:sz w:val="20"/>
          <w:szCs w:val="20"/>
        </w:rPr>
        <w:t xml:space="preserve"> </w:t>
      </w:r>
      <w:r w:rsidRPr="00815FA1">
        <w:rPr>
          <w:rFonts w:ascii="Arial" w:hAnsi="Arial" w:cs="Arial"/>
          <w:i/>
          <w:iCs/>
          <w:sz w:val="20"/>
          <w:szCs w:val="20"/>
        </w:rPr>
        <w:t>Should we have separate accounts in the new system?”</w:t>
      </w:r>
    </w:p>
    <w:p w14:paraId="77F61FF5" w14:textId="77777777"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I believe that would be </w:t>
      </w:r>
      <w:proofErr w:type="gramStart"/>
      <w:r>
        <w:rPr>
          <w:rFonts w:ascii="Arial" w:hAnsi="Arial" w:cs="Arial"/>
          <w:sz w:val="20"/>
          <w:szCs w:val="20"/>
        </w:rPr>
        <w:t>a,</w:t>
      </w:r>
      <w:proofErr w:type="gramEnd"/>
      <w:r>
        <w:rPr>
          <w:rFonts w:ascii="Arial" w:hAnsi="Arial" w:cs="Arial"/>
          <w:sz w:val="20"/>
          <w:szCs w:val="20"/>
        </w:rPr>
        <w:t xml:space="preserve"> “Yes.”</w:t>
      </w:r>
    </w:p>
    <w:p w14:paraId="63F3CF0D" w14:textId="77777777"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Yes, definitely.</w:t>
      </w:r>
    </w:p>
    <w:p w14:paraId="0E5B59DB" w14:textId="268A05D3"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Yeah we don’t – so sharing is caring except when it comes to credentials.</w:t>
      </w:r>
      <w:r w:rsidR="00AA50D6">
        <w:rPr>
          <w:rFonts w:ascii="Arial" w:hAnsi="Arial" w:cs="Arial"/>
          <w:sz w:val="20"/>
          <w:szCs w:val="20"/>
        </w:rPr>
        <w:t xml:space="preserve"> </w:t>
      </w:r>
      <w:r>
        <w:rPr>
          <w:rFonts w:ascii="Arial" w:hAnsi="Arial" w:cs="Arial"/>
          <w:sz w:val="20"/>
          <w:szCs w:val="20"/>
        </w:rPr>
        <w:t xml:space="preserve">Like you don’t (laughing) – </w:t>
      </w:r>
      <w:r w:rsidR="00815FA1">
        <w:rPr>
          <w:rFonts w:ascii="Arial" w:hAnsi="Arial" w:cs="Arial"/>
          <w:sz w:val="20"/>
          <w:szCs w:val="20"/>
        </w:rPr>
        <w:t xml:space="preserve">oh, </w:t>
      </w:r>
      <w:r>
        <w:rPr>
          <w:rFonts w:ascii="Arial" w:hAnsi="Arial" w:cs="Arial"/>
          <w:sz w:val="20"/>
          <w:szCs w:val="20"/>
        </w:rPr>
        <w:t>don’t share and care with your log-in credentials, right?</w:t>
      </w:r>
      <w:r w:rsidR="00AA50D6">
        <w:rPr>
          <w:rFonts w:ascii="Arial" w:hAnsi="Arial" w:cs="Arial"/>
          <w:sz w:val="20"/>
          <w:szCs w:val="20"/>
        </w:rPr>
        <w:t xml:space="preserve"> </w:t>
      </w:r>
      <w:r>
        <w:rPr>
          <w:rFonts w:ascii="Arial" w:hAnsi="Arial" w:cs="Arial"/>
          <w:sz w:val="20"/>
          <w:szCs w:val="20"/>
        </w:rPr>
        <w:t>Part of keeping the system secure and keeping everybody’s data secure is making sure that everybody has their own account and can log in with their own credentials and those things are secure.</w:t>
      </w:r>
    </w:p>
    <w:p w14:paraId="5C2D6123" w14:textId="16D72DAA"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So absolutely going forward, please, if you have other folks on your staff who need access, you can put those into the system; and then everybody has their own stuff, and you don’t share</w:t>
      </w:r>
      <w:r w:rsidR="00815FA1">
        <w:rPr>
          <w:rFonts w:ascii="Arial" w:hAnsi="Arial" w:cs="Arial"/>
          <w:sz w:val="20"/>
          <w:szCs w:val="20"/>
        </w:rPr>
        <w:t>, right?</w:t>
      </w:r>
      <w:r w:rsidR="00AA50D6">
        <w:rPr>
          <w:rFonts w:ascii="Arial" w:hAnsi="Arial" w:cs="Arial"/>
          <w:sz w:val="20"/>
          <w:szCs w:val="20"/>
        </w:rPr>
        <w:t xml:space="preserve"> </w:t>
      </w:r>
      <w:r>
        <w:rPr>
          <w:rFonts w:ascii="Arial" w:hAnsi="Arial" w:cs="Arial"/>
          <w:sz w:val="20"/>
          <w:szCs w:val="20"/>
        </w:rPr>
        <w:t>Sharing is caring when you have cake.</w:t>
      </w:r>
      <w:r w:rsidR="00AA50D6">
        <w:rPr>
          <w:rFonts w:ascii="Arial" w:hAnsi="Arial" w:cs="Arial"/>
          <w:sz w:val="20"/>
          <w:szCs w:val="20"/>
        </w:rPr>
        <w:t xml:space="preserve"> </w:t>
      </w:r>
      <w:r>
        <w:rPr>
          <w:rFonts w:ascii="Arial" w:hAnsi="Arial" w:cs="Arial"/>
          <w:sz w:val="20"/>
          <w:szCs w:val="20"/>
        </w:rPr>
        <w:t xml:space="preserve">Sharing is </w:t>
      </w:r>
      <w:r w:rsidRPr="00815FA1">
        <w:rPr>
          <w:rFonts w:ascii="Arial" w:hAnsi="Arial" w:cs="Arial"/>
          <w:i/>
          <w:iCs/>
          <w:sz w:val="20"/>
          <w:szCs w:val="20"/>
        </w:rPr>
        <w:t>not</w:t>
      </w:r>
      <w:r>
        <w:rPr>
          <w:rFonts w:ascii="Arial" w:hAnsi="Arial" w:cs="Arial"/>
          <w:sz w:val="20"/>
          <w:szCs w:val="20"/>
        </w:rPr>
        <w:t xml:space="preserve"> ca</w:t>
      </w:r>
      <w:r w:rsidR="00815FA1">
        <w:rPr>
          <w:rFonts w:ascii="Arial" w:hAnsi="Arial" w:cs="Arial"/>
          <w:sz w:val="20"/>
          <w:szCs w:val="20"/>
        </w:rPr>
        <w:t>ring (laughing)</w:t>
      </w:r>
      <w:r>
        <w:rPr>
          <w:rFonts w:ascii="Arial" w:hAnsi="Arial" w:cs="Arial"/>
          <w:sz w:val="20"/>
          <w:szCs w:val="20"/>
        </w:rPr>
        <w:t xml:space="preserve"> when you’re dealing with the data submission portal.</w:t>
      </w:r>
      <w:r w:rsidR="00AA50D6">
        <w:rPr>
          <w:rFonts w:ascii="Arial" w:hAnsi="Arial" w:cs="Arial"/>
          <w:sz w:val="20"/>
          <w:szCs w:val="20"/>
        </w:rPr>
        <w:t xml:space="preserve"> </w:t>
      </w:r>
      <w:r>
        <w:rPr>
          <w:rFonts w:ascii="Arial" w:hAnsi="Arial" w:cs="Arial"/>
          <w:sz w:val="20"/>
          <w:szCs w:val="20"/>
        </w:rPr>
        <w:t>That’s a great question, thank you.</w:t>
      </w:r>
    </w:p>
    <w:p w14:paraId="5EE4E15E" w14:textId="024BCC46" w:rsidR="00AA50D6" w:rsidRDefault="00C32718" w:rsidP="00AF31DE">
      <w:pPr>
        <w:tabs>
          <w:tab w:val="left" w:pos="1500"/>
          <w:tab w:val="left" w:pos="1710"/>
        </w:tabs>
        <w:spacing w:line="240" w:lineRule="auto"/>
        <w:rPr>
          <w:rFonts w:ascii="Arial" w:hAnsi="Arial" w:cs="Arial"/>
          <w:i/>
          <w:iCs/>
          <w:sz w:val="20"/>
          <w:szCs w:val="20"/>
        </w:rPr>
      </w:pPr>
      <w:r w:rsidRPr="00815FA1">
        <w:rPr>
          <w:rFonts w:ascii="Arial" w:hAnsi="Arial" w:cs="Arial"/>
          <w:i/>
          <w:iCs/>
          <w:sz w:val="20"/>
          <w:szCs w:val="20"/>
        </w:rPr>
        <w:t>“What if we’re a new awardee and so you’ve not been in the old system</w:t>
      </w:r>
      <w:r w:rsidR="00815FA1">
        <w:rPr>
          <w:rFonts w:ascii="Arial" w:hAnsi="Arial" w:cs="Arial"/>
          <w:i/>
          <w:iCs/>
          <w:sz w:val="20"/>
          <w:szCs w:val="20"/>
        </w:rPr>
        <w:t>?</w:t>
      </w:r>
      <w:r w:rsidR="00AA50D6">
        <w:rPr>
          <w:rFonts w:ascii="Arial" w:hAnsi="Arial" w:cs="Arial"/>
          <w:i/>
          <w:iCs/>
          <w:sz w:val="20"/>
          <w:szCs w:val="20"/>
        </w:rPr>
        <w:t xml:space="preserve"> </w:t>
      </w:r>
      <w:r w:rsidRPr="00815FA1">
        <w:rPr>
          <w:rFonts w:ascii="Arial" w:hAnsi="Arial" w:cs="Arial"/>
          <w:i/>
          <w:iCs/>
          <w:sz w:val="20"/>
          <w:szCs w:val="20"/>
        </w:rPr>
        <w:t>Who will receive the initial email before we then add people?</w:t>
      </w:r>
    </w:p>
    <w:p w14:paraId="536E9C38" w14:textId="592365BE"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Stephanie, you will see at the end of this presentation – in fact, let me just go ahead and drop it in now.</w:t>
      </w:r>
      <w:r w:rsidR="00AA50D6">
        <w:rPr>
          <w:rFonts w:ascii="Arial" w:hAnsi="Arial" w:cs="Arial"/>
          <w:sz w:val="20"/>
          <w:szCs w:val="20"/>
        </w:rPr>
        <w:t xml:space="preserve"> </w:t>
      </w:r>
      <w:r>
        <w:rPr>
          <w:rFonts w:ascii="Arial" w:hAnsi="Arial" w:cs="Arial"/>
          <w:sz w:val="20"/>
          <w:szCs w:val="20"/>
        </w:rPr>
        <w:t xml:space="preserve">Let me see if I can pull that up. </w:t>
      </w:r>
    </w:p>
    <w:p w14:paraId="2BEF119D" w14:textId="40055D15" w:rsidR="00AA50D6" w:rsidRDefault="00C32718" w:rsidP="00AF31DE">
      <w:pPr>
        <w:tabs>
          <w:tab w:val="left" w:pos="1500"/>
          <w:tab w:val="left" w:pos="1710"/>
        </w:tabs>
        <w:spacing w:line="240" w:lineRule="auto"/>
        <w:rPr>
          <w:rFonts w:ascii="Arial" w:hAnsi="Arial" w:cs="Arial"/>
          <w:sz w:val="20"/>
          <w:szCs w:val="20"/>
        </w:rPr>
      </w:pPr>
      <w:r>
        <w:rPr>
          <w:rFonts w:ascii="Arial" w:hAnsi="Arial" w:cs="Arial"/>
          <w:sz w:val="20"/>
          <w:szCs w:val="20"/>
        </w:rPr>
        <w:t>Guys, I’m going to drop in the email address for the Help Desk</w:t>
      </w:r>
      <w:r w:rsidR="00EA2405">
        <w:rPr>
          <w:rFonts w:ascii="Arial" w:hAnsi="Arial" w:cs="Arial"/>
          <w:sz w:val="20"/>
          <w:szCs w:val="20"/>
        </w:rPr>
        <w:t>.</w:t>
      </w:r>
      <w:r w:rsidR="00AA50D6">
        <w:rPr>
          <w:rFonts w:ascii="Arial" w:hAnsi="Arial" w:cs="Arial"/>
          <w:sz w:val="20"/>
          <w:szCs w:val="20"/>
        </w:rPr>
        <w:t xml:space="preserve"> </w:t>
      </w:r>
      <w:r w:rsidR="00EA2405">
        <w:rPr>
          <w:rFonts w:ascii="Arial" w:hAnsi="Arial" w:cs="Arial"/>
          <w:sz w:val="20"/>
          <w:szCs w:val="20"/>
        </w:rPr>
        <w:t>Let me make sure I’m sending it to everyone so you can all see it.</w:t>
      </w:r>
      <w:r w:rsidR="00AA50D6">
        <w:rPr>
          <w:rFonts w:ascii="Arial" w:hAnsi="Arial" w:cs="Arial"/>
          <w:sz w:val="20"/>
          <w:szCs w:val="20"/>
        </w:rPr>
        <w:t xml:space="preserve"> </w:t>
      </w:r>
      <w:r w:rsidR="00EA2405">
        <w:rPr>
          <w:rFonts w:ascii="Arial" w:hAnsi="Arial" w:cs="Arial"/>
          <w:sz w:val="20"/>
          <w:szCs w:val="20"/>
        </w:rPr>
        <w:t>This is the email address right there in the Chat for the Help Desk.</w:t>
      </w:r>
      <w:r w:rsidR="00AA50D6">
        <w:rPr>
          <w:rFonts w:ascii="Arial" w:hAnsi="Arial" w:cs="Arial"/>
          <w:sz w:val="20"/>
          <w:szCs w:val="20"/>
        </w:rPr>
        <w:t xml:space="preserve"> </w:t>
      </w:r>
      <w:r w:rsidR="00EA2405">
        <w:rPr>
          <w:rFonts w:ascii="Arial" w:hAnsi="Arial" w:cs="Arial"/>
          <w:sz w:val="20"/>
          <w:szCs w:val="20"/>
        </w:rPr>
        <w:t>If you would rather call us and talk to us, there’s the toll-free number.</w:t>
      </w:r>
      <w:r w:rsidR="00AA50D6">
        <w:rPr>
          <w:rFonts w:ascii="Arial" w:hAnsi="Arial" w:cs="Arial"/>
          <w:sz w:val="20"/>
          <w:szCs w:val="20"/>
        </w:rPr>
        <w:t xml:space="preserve"> </w:t>
      </w:r>
      <w:r w:rsidR="00EA2405">
        <w:rPr>
          <w:rFonts w:ascii="Arial" w:hAnsi="Arial" w:cs="Arial"/>
          <w:sz w:val="20"/>
          <w:szCs w:val="20"/>
        </w:rPr>
        <w:t>If you get voicemail, leave a message; we’re going to call you back, okay?</w:t>
      </w:r>
      <w:r w:rsidR="00AA50D6">
        <w:rPr>
          <w:rFonts w:ascii="Arial" w:hAnsi="Arial" w:cs="Arial"/>
          <w:sz w:val="20"/>
          <w:szCs w:val="20"/>
        </w:rPr>
        <w:t xml:space="preserve"> </w:t>
      </w:r>
      <w:r w:rsidR="00EA2405">
        <w:rPr>
          <w:rFonts w:ascii="Arial" w:hAnsi="Arial" w:cs="Arial"/>
          <w:sz w:val="20"/>
          <w:szCs w:val="20"/>
        </w:rPr>
        <w:t>We try to answer that phone, but it kind of rings and it’s kind of quick.</w:t>
      </w:r>
      <w:r w:rsidR="00AA50D6">
        <w:rPr>
          <w:rFonts w:ascii="Arial" w:hAnsi="Arial" w:cs="Arial"/>
          <w:sz w:val="20"/>
          <w:szCs w:val="20"/>
        </w:rPr>
        <w:t xml:space="preserve"> </w:t>
      </w:r>
      <w:r w:rsidR="00EA2405">
        <w:rPr>
          <w:rFonts w:ascii="Arial" w:hAnsi="Arial" w:cs="Arial"/>
          <w:sz w:val="20"/>
          <w:szCs w:val="20"/>
        </w:rPr>
        <w:t>It’s really fast.</w:t>
      </w:r>
      <w:r w:rsidR="00AA50D6">
        <w:rPr>
          <w:rFonts w:ascii="Arial" w:hAnsi="Arial" w:cs="Arial"/>
          <w:sz w:val="20"/>
          <w:szCs w:val="20"/>
        </w:rPr>
        <w:t xml:space="preserve"> </w:t>
      </w:r>
      <w:r w:rsidR="00EA2405">
        <w:rPr>
          <w:rFonts w:ascii="Arial" w:hAnsi="Arial" w:cs="Arial"/>
          <w:sz w:val="20"/>
          <w:szCs w:val="20"/>
        </w:rPr>
        <w:t>It goes to voicemail sometimes before we can get to it.</w:t>
      </w:r>
      <w:r w:rsidR="00AA50D6">
        <w:rPr>
          <w:rFonts w:ascii="Arial" w:hAnsi="Arial" w:cs="Arial"/>
          <w:sz w:val="20"/>
          <w:szCs w:val="20"/>
        </w:rPr>
        <w:t xml:space="preserve"> </w:t>
      </w:r>
      <w:r w:rsidR="004374FD">
        <w:rPr>
          <w:rFonts w:ascii="Arial" w:hAnsi="Arial" w:cs="Arial"/>
          <w:sz w:val="20"/>
          <w:szCs w:val="20"/>
        </w:rPr>
        <w:t>But, yeah, i</w:t>
      </w:r>
      <w:r w:rsidR="00EA2405">
        <w:rPr>
          <w:rFonts w:ascii="Arial" w:hAnsi="Arial" w:cs="Arial"/>
          <w:sz w:val="20"/>
          <w:szCs w:val="20"/>
        </w:rPr>
        <w:t>f you are new and you don’t currently have an account, email us.</w:t>
      </w:r>
    </w:p>
    <w:p w14:paraId="0803DD4A" w14:textId="6C93562B" w:rsidR="00AA50D6" w:rsidRDefault="00EA2405" w:rsidP="00AF31DE">
      <w:pPr>
        <w:tabs>
          <w:tab w:val="left" w:pos="1500"/>
          <w:tab w:val="left" w:pos="1710"/>
        </w:tabs>
        <w:spacing w:line="240" w:lineRule="auto"/>
        <w:rPr>
          <w:rFonts w:ascii="Arial" w:hAnsi="Arial" w:cs="Arial"/>
          <w:i/>
          <w:iCs/>
          <w:sz w:val="20"/>
          <w:szCs w:val="20"/>
        </w:rPr>
      </w:pPr>
      <w:r w:rsidRPr="004374FD">
        <w:rPr>
          <w:rFonts w:ascii="Arial" w:hAnsi="Arial" w:cs="Arial"/>
          <w:i/>
          <w:iCs/>
          <w:sz w:val="20"/>
          <w:szCs w:val="20"/>
        </w:rPr>
        <w:t xml:space="preserve">“My evaluator is currently registered </w:t>
      </w:r>
      <w:r w:rsidR="004374FD">
        <w:rPr>
          <w:rFonts w:ascii="Arial" w:hAnsi="Arial" w:cs="Arial"/>
          <w:i/>
          <w:iCs/>
          <w:sz w:val="20"/>
          <w:szCs w:val="20"/>
        </w:rPr>
        <w:t>as a</w:t>
      </w:r>
      <w:r w:rsidRPr="004374FD">
        <w:rPr>
          <w:rFonts w:ascii="Arial" w:hAnsi="Arial" w:cs="Arial"/>
          <w:i/>
          <w:iCs/>
          <w:sz w:val="20"/>
          <w:szCs w:val="20"/>
        </w:rPr>
        <w:t xml:space="preserve"> grantee staff.</w:t>
      </w:r>
      <w:r w:rsidR="00AA50D6">
        <w:rPr>
          <w:rFonts w:ascii="Arial" w:hAnsi="Arial" w:cs="Arial"/>
          <w:i/>
          <w:iCs/>
          <w:sz w:val="20"/>
          <w:szCs w:val="20"/>
        </w:rPr>
        <w:t xml:space="preserve"> </w:t>
      </w:r>
      <w:r w:rsidRPr="004374FD">
        <w:rPr>
          <w:rFonts w:ascii="Arial" w:hAnsi="Arial" w:cs="Arial"/>
          <w:i/>
          <w:iCs/>
          <w:sz w:val="20"/>
          <w:szCs w:val="20"/>
        </w:rPr>
        <w:t>Since they put all the data in, will I have to reset them up; or will they get a direct account set up?”</w:t>
      </w:r>
    </w:p>
    <w:p w14:paraId="00997CDE" w14:textId="02B0B4AE"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So anybody who’s in the system now – right, Liam?</w:t>
      </w:r>
      <w:r w:rsidR="00AA50D6">
        <w:rPr>
          <w:rFonts w:ascii="Arial" w:hAnsi="Arial" w:cs="Arial"/>
          <w:sz w:val="20"/>
          <w:szCs w:val="20"/>
        </w:rPr>
        <w:t xml:space="preserve"> </w:t>
      </w:r>
      <w:r>
        <w:rPr>
          <w:rFonts w:ascii="Arial" w:hAnsi="Arial" w:cs="Arial"/>
          <w:sz w:val="20"/>
          <w:szCs w:val="20"/>
        </w:rPr>
        <w:t>Anyone who’s currently in the system should get that email.</w:t>
      </w:r>
    </w:p>
    <w:p w14:paraId="1BEDA26E" w14:textId="7777777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Yeah, so I think the grantee staff will get their accounts created in the new system.</w:t>
      </w:r>
    </w:p>
    <w:p w14:paraId="057F93B2" w14:textId="7777777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Cool.</w:t>
      </w:r>
    </w:p>
    <w:p w14:paraId="7ED16BFE" w14:textId="7A50D16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Yes, Tiffany, we are going to post the slides to the website so you can access them there.</w:t>
      </w:r>
      <w:r w:rsidR="00AA50D6">
        <w:rPr>
          <w:rFonts w:ascii="Arial" w:hAnsi="Arial" w:cs="Arial"/>
          <w:sz w:val="20"/>
          <w:szCs w:val="20"/>
        </w:rPr>
        <w:t xml:space="preserve"> </w:t>
      </w:r>
      <w:r>
        <w:rPr>
          <w:rFonts w:ascii="Arial" w:hAnsi="Arial" w:cs="Arial"/>
          <w:sz w:val="20"/>
          <w:szCs w:val="20"/>
        </w:rPr>
        <w:t xml:space="preserve">I believe Rick was saying that they are also </w:t>
      </w:r>
      <w:r w:rsidR="004374FD">
        <w:rPr>
          <w:rFonts w:ascii="Arial" w:hAnsi="Arial" w:cs="Arial"/>
          <w:sz w:val="20"/>
          <w:szCs w:val="20"/>
        </w:rPr>
        <w:t>available --</w:t>
      </w:r>
      <w:r>
        <w:rPr>
          <w:rFonts w:ascii="Arial" w:hAnsi="Arial" w:cs="Arial"/>
          <w:sz w:val="20"/>
          <w:szCs w:val="20"/>
        </w:rPr>
        <w:t xml:space="preserve"> the slide deck, yep, is available for today’s presentation on the event on the Event Information page.</w:t>
      </w:r>
      <w:r w:rsidR="00AA50D6">
        <w:rPr>
          <w:rFonts w:ascii="Arial" w:hAnsi="Arial" w:cs="Arial"/>
          <w:sz w:val="20"/>
          <w:szCs w:val="20"/>
        </w:rPr>
        <w:t xml:space="preserve"> </w:t>
      </w:r>
      <w:r>
        <w:rPr>
          <w:rFonts w:ascii="Arial" w:hAnsi="Arial" w:cs="Arial"/>
          <w:sz w:val="20"/>
          <w:szCs w:val="20"/>
        </w:rPr>
        <w:t xml:space="preserve">I’m going to drop that in the Chat right </w:t>
      </w:r>
      <w:proofErr w:type="gramStart"/>
      <w:r>
        <w:rPr>
          <w:rFonts w:ascii="Arial" w:hAnsi="Arial" w:cs="Arial"/>
          <w:sz w:val="20"/>
          <w:szCs w:val="20"/>
        </w:rPr>
        <w:t>now</w:t>
      </w:r>
      <w:proofErr w:type="gramEnd"/>
      <w:r>
        <w:rPr>
          <w:rFonts w:ascii="Arial" w:hAnsi="Arial" w:cs="Arial"/>
          <w:sz w:val="20"/>
          <w:szCs w:val="20"/>
        </w:rPr>
        <w:t xml:space="preserve"> so you guys don’t have to scroll</w:t>
      </w:r>
      <w:r w:rsidR="004374FD">
        <w:rPr>
          <w:rFonts w:ascii="Arial" w:hAnsi="Arial" w:cs="Arial"/>
          <w:sz w:val="20"/>
          <w:szCs w:val="20"/>
        </w:rPr>
        <w:t xml:space="preserve"> to look</w:t>
      </w:r>
      <w:r>
        <w:rPr>
          <w:rFonts w:ascii="Arial" w:hAnsi="Arial" w:cs="Arial"/>
          <w:sz w:val="20"/>
          <w:szCs w:val="20"/>
        </w:rPr>
        <w:t xml:space="preserve"> for it.</w:t>
      </w:r>
      <w:r w:rsidR="00AA50D6">
        <w:rPr>
          <w:rFonts w:ascii="Arial" w:hAnsi="Arial" w:cs="Arial"/>
          <w:sz w:val="20"/>
          <w:szCs w:val="20"/>
        </w:rPr>
        <w:t xml:space="preserve"> </w:t>
      </w:r>
    </w:p>
    <w:p w14:paraId="12CA305E" w14:textId="77777777" w:rsidR="00AA50D6" w:rsidRDefault="00EA2405" w:rsidP="00AF31DE">
      <w:pPr>
        <w:tabs>
          <w:tab w:val="left" w:pos="1500"/>
          <w:tab w:val="left" w:pos="1710"/>
        </w:tabs>
        <w:spacing w:line="240" w:lineRule="auto"/>
        <w:rPr>
          <w:rFonts w:ascii="Arial" w:hAnsi="Arial" w:cs="Arial"/>
          <w:sz w:val="20"/>
          <w:szCs w:val="20"/>
        </w:rPr>
      </w:pPr>
      <w:r w:rsidRPr="004374FD">
        <w:rPr>
          <w:rFonts w:ascii="Arial" w:hAnsi="Arial" w:cs="Arial"/>
          <w:i/>
          <w:iCs/>
          <w:sz w:val="20"/>
          <w:szCs w:val="20"/>
        </w:rPr>
        <w:t>If you were already added as a user on the old system as an external evaluator, do you need to be readded to the system</w:t>
      </w:r>
      <w:r>
        <w:rPr>
          <w:rFonts w:ascii="Arial" w:hAnsi="Arial" w:cs="Arial"/>
          <w:sz w:val="20"/>
          <w:szCs w:val="20"/>
        </w:rPr>
        <w:t>...Liam?</w:t>
      </w:r>
    </w:p>
    <w:p w14:paraId="44B1979D" w14:textId="77777777" w:rsidR="00AA50D6" w:rsidRDefault="004374FD"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Um...</w:t>
      </w:r>
    </w:p>
    <w:p w14:paraId="14A679FF" w14:textId="26BD1488"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t>This is Lara.</w:t>
      </w:r>
      <w:r w:rsidR="00AA50D6">
        <w:rPr>
          <w:rFonts w:ascii="Arial" w:hAnsi="Arial" w:cs="Arial"/>
          <w:sz w:val="20"/>
          <w:szCs w:val="20"/>
        </w:rPr>
        <w:t xml:space="preserve"> </w:t>
      </w:r>
      <w:r>
        <w:rPr>
          <w:rFonts w:ascii="Arial" w:hAnsi="Arial" w:cs="Arial"/>
          <w:sz w:val="20"/>
          <w:szCs w:val="20"/>
        </w:rPr>
        <w:t>If you have a grant-level account, the system doesn't necessarily know whether you were actually working for the grantee agency or for an evaluation agency.</w:t>
      </w:r>
      <w:r w:rsidR="00AA50D6">
        <w:rPr>
          <w:rFonts w:ascii="Arial" w:hAnsi="Arial" w:cs="Arial"/>
          <w:sz w:val="20"/>
          <w:szCs w:val="20"/>
        </w:rPr>
        <w:t xml:space="preserve"> </w:t>
      </w:r>
      <w:r>
        <w:rPr>
          <w:rFonts w:ascii="Arial" w:hAnsi="Arial" w:cs="Arial"/>
          <w:sz w:val="20"/>
          <w:szCs w:val="20"/>
        </w:rPr>
        <w:t xml:space="preserve">So if you’re an evaluator but you have </w:t>
      </w:r>
      <w:r w:rsidR="004374FD">
        <w:rPr>
          <w:rFonts w:ascii="Arial" w:hAnsi="Arial" w:cs="Arial"/>
          <w:sz w:val="20"/>
          <w:szCs w:val="20"/>
        </w:rPr>
        <w:t xml:space="preserve">a </w:t>
      </w:r>
      <w:r>
        <w:rPr>
          <w:rFonts w:ascii="Arial" w:hAnsi="Arial" w:cs="Arial"/>
          <w:sz w:val="20"/>
          <w:szCs w:val="20"/>
        </w:rPr>
        <w:t>grant-level account, we will create a new grant-level account for you; and you’ll just have to go in and redo the password and the multifactor authentication.</w:t>
      </w:r>
    </w:p>
    <w:p w14:paraId="7061ACB0" w14:textId="7777777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Thanks, Lara.</w:t>
      </w:r>
    </w:p>
    <w:p w14:paraId="7AC2800D" w14:textId="7777777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[Liam Fitzgerald]</w:t>
      </w:r>
      <w:r>
        <w:rPr>
          <w:rFonts w:ascii="Arial" w:hAnsi="Arial" w:cs="Arial"/>
          <w:sz w:val="20"/>
          <w:szCs w:val="20"/>
        </w:rPr>
        <w:tab/>
      </w:r>
      <w:r>
        <w:rPr>
          <w:rFonts w:ascii="Arial" w:hAnsi="Arial" w:cs="Arial"/>
          <w:sz w:val="20"/>
          <w:szCs w:val="20"/>
        </w:rPr>
        <w:tab/>
        <w:t>Thanks, Lara.</w:t>
      </w:r>
    </w:p>
    <w:p w14:paraId="1F962451" w14:textId="739F2697"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This is why I’m always so glad when Lara is on the phone</w:t>
      </w:r>
      <w:r w:rsidR="004374FD">
        <w:rPr>
          <w:rFonts w:ascii="Arial" w:hAnsi="Arial" w:cs="Arial"/>
          <w:sz w:val="20"/>
          <w:szCs w:val="20"/>
        </w:rPr>
        <w:t>.</w:t>
      </w:r>
      <w:r w:rsidR="00AA50D6">
        <w:rPr>
          <w:rFonts w:ascii="Arial" w:hAnsi="Arial" w:cs="Arial"/>
          <w:sz w:val="20"/>
          <w:szCs w:val="20"/>
        </w:rPr>
        <w:t xml:space="preserve"> </w:t>
      </w:r>
      <w:r w:rsidR="004374FD">
        <w:rPr>
          <w:rFonts w:ascii="Arial" w:hAnsi="Arial" w:cs="Arial"/>
          <w:sz w:val="20"/>
          <w:szCs w:val="20"/>
        </w:rPr>
        <w:t>B</w:t>
      </w:r>
      <w:r>
        <w:rPr>
          <w:rFonts w:ascii="Arial" w:hAnsi="Arial" w:cs="Arial"/>
          <w:sz w:val="20"/>
          <w:szCs w:val="20"/>
        </w:rPr>
        <w:t xml:space="preserve">ecause she has such a great </w:t>
      </w:r>
      <w:r w:rsidR="004374FD">
        <w:rPr>
          <w:rFonts w:ascii="Arial" w:hAnsi="Arial" w:cs="Arial"/>
          <w:sz w:val="20"/>
          <w:szCs w:val="20"/>
        </w:rPr>
        <w:t xml:space="preserve">body of </w:t>
      </w:r>
      <w:r>
        <w:rPr>
          <w:rFonts w:ascii="Arial" w:hAnsi="Arial" w:cs="Arial"/>
          <w:sz w:val="20"/>
          <w:szCs w:val="20"/>
        </w:rPr>
        <w:t>knowledge</w:t>
      </w:r>
      <w:r w:rsidR="004374FD">
        <w:rPr>
          <w:rFonts w:ascii="Arial" w:hAnsi="Arial" w:cs="Arial"/>
          <w:sz w:val="20"/>
          <w:szCs w:val="20"/>
        </w:rPr>
        <w:t xml:space="preserve">, </w:t>
      </w:r>
      <w:r>
        <w:rPr>
          <w:rFonts w:ascii="Arial" w:hAnsi="Arial" w:cs="Arial"/>
          <w:sz w:val="20"/>
          <w:szCs w:val="20"/>
        </w:rPr>
        <w:t>I feel completely confident that it’s going to be okay.</w:t>
      </w:r>
      <w:r w:rsidR="00AA50D6">
        <w:rPr>
          <w:rFonts w:ascii="Arial" w:hAnsi="Arial" w:cs="Arial"/>
          <w:sz w:val="20"/>
          <w:szCs w:val="20"/>
        </w:rPr>
        <w:t xml:space="preserve"> </w:t>
      </w:r>
      <w:r>
        <w:rPr>
          <w:rFonts w:ascii="Arial" w:hAnsi="Arial" w:cs="Arial"/>
          <w:sz w:val="20"/>
          <w:szCs w:val="20"/>
        </w:rPr>
        <w:t>She’s my wing woman.</w:t>
      </w:r>
      <w:r w:rsidR="00AA50D6">
        <w:rPr>
          <w:rFonts w:ascii="Arial" w:hAnsi="Arial" w:cs="Arial"/>
          <w:sz w:val="20"/>
          <w:szCs w:val="20"/>
        </w:rPr>
        <w:t xml:space="preserve"> </w:t>
      </w:r>
      <w:r>
        <w:rPr>
          <w:rFonts w:ascii="Arial" w:hAnsi="Arial" w:cs="Arial"/>
          <w:sz w:val="20"/>
          <w:szCs w:val="20"/>
        </w:rPr>
        <w:t>I love Lara.</w:t>
      </w:r>
    </w:p>
    <w:p w14:paraId="2718B2F1" w14:textId="3D362828" w:rsidR="00AA50D6" w:rsidRDefault="00EA2405" w:rsidP="00AF31DE">
      <w:pPr>
        <w:tabs>
          <w:tab w:val="left" w:pos="1500"/>
          <w:tab w:val="left" w:pos="1710"/>
        </w:tabs>
        <w:spacing w:line="240" w:lineRule="auto"/>
        <w:rPr>
          <w:rFonts w:ascii="Arial" w:hAnsi="Arial" w:cs="Arial"/>
          <w:sz w:val="20"/>
          <w:szCs w:val="20"/>
        </w:rPr>
      </w:pPr>
      <w:r>
        <w:rPr>
          <w:rFonts w:ascii="Arial" w:hAnsi="Arial" w:cs="Arial"/>
          <w:sz w:val="20"/>
          <w:szCs w:val="20"/>
        </w:rPr>
        <w:t>Steven, you’re seeing the right slide.</w:t>
      </w:r>
      <w:r w:rsidR="00AA50D6">
        <w:rPr>
          <w:rFonts w:ascii="Arial" w:hAnsi="Arial" w:cs="Arial"/>
          <w:sz w:val="20"/>
          <w:szCs w:val="20"/>
        </w:rPr>
        <w:t xml:space="preserve"> </w:t>
      </w:r>
      <w:r>
        <w:rPr>
          <w:rFonts w:ascii="Arial" w:hAnsi="Arial" w:cs="Arial"/>
          <w:sz w:val="20"/>
          <w:szCs w:val="20"/>
        </w:rPr>
        <w:t>Right now we’re just before we’re going in.</w:t>
      </w:r>
      <w:r w:rsidR="00AA50D6">
        <w:rPr>
          <w:rFonts w:ascii="Arial" w:hAnsi="Arial" w:cs="Arial"/>
          <w:sz w:val="20"/>
          <w:szCs w:val="20"/>
        </w:rPr>
        <w:t xml:space="preserve"> </w:t>
      </w:r>
      <w:r>
        <w:rPr>
          <w:rFonts w:ascii="Arial" w:hAnsi="Arial" w:cs="Arial"/>
          <w:sz w:val="20"/>
          <w:szCs w:val="20"/>
        </w:rPr>
        <w:t>Actually, I think it just changed.</w:t>
      </w:r>
      <w:r w:rsidR="00AA50D6">
        <w:rPr>
          <w:rFonts w:ascii="Arial" w:hAnsi="Arial" w:cs="Arial"/>
          <w:sz w:val="20"/>
          <w:szCs w:val="20"/>
        </w:rPr>
        <w:t xml:space="preserve"> </w:t>
      </w:r>
      <w:r>
        <w:rPr>
          <w:rFonts w:ascii="Arial" w:hAnsi="Arial" w:cs="Arial"/>
          <w:sz w:val="20"/>
          <w:szCs w:val="20"/>
        </w:rPr>
        <w:t xml:space="preserve">Liam may have changed </w:t>
      </w:r>
      <w:r w:rsidR="00787568">
        <w:rPr>
          <w:rFonts w:ascii="Arial" w:hAnsi="Arial" w:cs="Arial"/>
          <w:sz w:val="20"/>
          <w:szCs w:val="20"/>
        </w:rPr>
        <w:t>it</w:t>
      </w:r>
      <w:r>
        <w:rPr>
          <w:rFonts w:ascii="Arial" w:hAnsi="Arial" w:cs="Arial"/>
          <w:sz w:val="20"/>
          <w:szCs w:val="20"/>
        </w:rPr>
        <w:t xml:space="preserve"> back to screen sharing.</w:t>
      </w:r>
      <w:r w:rsidR="00AA50D6">
        <w:rPr>
          <w:rFonts w:ascii="Arial" w:hAnsi="Arial" w:cs="Arial"/>
          <w:sz w:val="20"/>
          <w:szCs w:val="20"/>
        </w:rPr>
        <w:t xml:space="preserve"> </w:t>
      </w:r>
      <w:r>
        <w:rPr>
          <w:rFonts w:ascii="Arial" w:hAnsi="Arial" w:cs="Arial"/>
          <w:sz w:val="20"/>
          <w:szCs w:val="20"/>
        </w:rPr>
        <w:t>But if what you were seeing was Demonstration, the Data Submission System, you were right.</w:t>
      </w:r>
      <w:r w:rsidR="00AA50D6">
        <w:rPr>
          <w:rFonts w:ascii="Arial" w:hAnsi="Arial" w:cs="Arial"/>
          <w:sz w:val="20"/>
          <w:szCs w:val="20"/>
        </w:rPr>
        <w:t xml:space="preserve"> </w:t>
      </w:r>
      <w:r>
        <w:rPr>
          <w:rFonts w:ascii="Arial" w:hAnsi="Arial" w:cs="Arial"/>
          <w:sz w:val="20"/>
          <w:szCs w:val="20"/>
        </w:rPr>
        <w:t>We’re fixing to go there with Mike.</w:t>
      </w:r>
    </w:p>
    <w:p w14:paraId="79A88A2A" w14:textId="1DBB0916"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sidR="00EA2405">
        <w:rPr>
          <w:rFonts w:ascii="Arial" w:hAnsi="Arial" w:cs="Arial"/>
          <w:sz w:val="20"/>
          <w:szCs w:val="20"/>
        </w:rPr>
        <w:tab/>
        <w:t>Sheila, for the sake of time, maybe we can answer some of these in line in the Chat or just follow</w:t>
      </w:r>
      <w:r w:rsidR="00787568">
        <w:rPr>
          <w:rFonts w:ascii="Arial" w:hAnsi="Arial" w:cs="Arial"/>
          <w:sz w:val="20"/>
          <w:szCs w:val="20"/>
        </w:rPr>
        <w:t xml:space="preserve"> </w:t>
      </w:r>
      <w:r w:rsidR="00EA2405">
        <w:rPr>
          <w:rFonts w:ascii="Arial" w:hAnsi="Arial" w:cs="Arial"/>
          <w:sz w:val="20"/>
          <w:szCs w:val="20"/>
        </w:rPr>
        <w:t>up so we can get through the rest of the demo.</w:t>
      </w:r>
      <w:r w:rsidR="00AA50D6">
        <w:rPr>
          <w:rFonts w:ascii="Arial" w:hAnsi="Arial" w:cs="Arial"/>
          <w:sz w:val="20"/>
          <w:szCs w:val="20"/>
        </w:rPr>
        <w:t xml:space="preserve"> </w:t>
      </w:r>
      <w:r w:rsidR="00EA2405">
        <w:rPr>
          <w:rFonts w:ascii="Arial" w:hAnsi="Arial" w:cs="Arial"/>
          <w:sz w:val="20"/>
          <w:szCs w:val="20"/>
        </w:rPr>
        <w:t>I do want to make sure we have time to show the next part.</w:t>
      </w:r>
    </w:p>
    <w:p w14:paraId="36C6E1A2" w14:textId="77777777"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Absolutely, that sounds great, Marcy.</w:t>
      </w:r>
    </w:p>
    <w:p w14:paraId="2EAD8C3A" w14:textId="63F9947D"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So</w:t>
      </w:r>
      <w:r w:rsidR="00787568">
        <w:rPr>
          <w:rFonts w:ascii="Arial" w:hAnsi="Arial" w:cs="Arial"/>
          <w:sz w:val="20"/>
          <w:szCs w:val="20"/>
        </w:rPr>
        <w:t xml:space="preserve">, guys, </w:t>
      </w:r>
      <w:r>
        <w:rPr>
          <w:rFonts w:ascii="Arial" w:hAnsi="Arial" w:cs="Arial"/>
          <w:sz w:val="20"/>
          <w:szCs w:val="20"/>
        </w:rPr>
        <w:t>we’re going to do that.</w:t>
      </w:r>
      <w:r w:rsidR="00AA50D6">
        <w:rPr>
          <w:rFonts w:ascii="Arial" w:hAnsi="Arial" w:cs="Arial"/>
          <w:sz w:val="20"/>
          <w:szCs w:val="20"/>
        </w:rPr>
        <w:t xml:space="preserve"> </w:t>
      </w:r>
      <w:r>
        <w:rPr>
          <w:rFonts w:ascii="Arial" w:hAnsi="Arial" w:cs="Arial"/>
          <w:sz w:val="20"/>
          <w:szCs w:val="20"/>
        </w:rPr>
        <w:t>If you continue to have questions about log-in, go ahead and drop them in the Chat.</w:t>
      </w:r>
      <w:r w:rsidR="00AA50D6">
        <w:rPr>
          <w:rFonts w:ascii="Arial" w:hAnsi="Arial" w:cs="Arial"/>
          <w:sz w:val="20"/>
          <w:szCs w:val="20"/>
        </w:rPr>
        <w:t xml:space="preserve"> </w:t>
      </w:r>
      <w:r>
        <w:rPr>
          <w:rFonts w:ascii="Arial" w:hAnsi="Arial" w:cs="Arial"/>
          <w:sz w:val="20"/>
          <w:szCs w:val="20"/>
        </w:rPr>
        <w:t>If we don’t get to them today, you can always contact us through the Help Desk, which you’ll see again at the end of the webinar.</w:t>
      </w:r>
    </w:p>
    <w:p w14:paraId="5B49966A" w14:textId="541A5015"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Mike, I think we’re passing to you.</w:t>
      </w:r>
      <w:r w:rsidR="00AA50D6">
        <w:rPr>
          <w:rFonts w:ascii="Arial" w:hAnsi="Arial" w:cs="Arial"/>
          <w:sz w:val="20"/>
          <w:szCs w:val="20"/>
        </w:rPr>
        <w:t xml:space="preserve"> </w:t>
      </w:r>
      <w:r>
        <w:rPr>
          <w:rFonts w:ascii="Arial" w:hAnsi="Arial" w:cs="Arial"/>
          <w:sz w:val="20"/>
          <w:szCs w:val="20"/>
        </w:rPr>
        <w:t>You’re going to take us into a demonstration of data submission.</w:t>
      </w:r>
    </w:p>
    <w:p w14:paraId="26867102" w14:textId="77777777"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Yes, all right, sounds good.</w:t>
      </w:r>
    </w:p>
    <w:p w14:paraId="322A379E" w14:textId="31A6333A"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All right, so I’m going to also come here and sign in just because I want to show the </w:t>
      </w:r>
      <w:r w:rsidR="00787568">
        <w:rPr>
          <w:rFonts w:ascii="Arial" w:hAnsi="Arial" w:cs="Arial"/>
          <w:sz w:val="20"/>
          <w:szCs w:val="20"/>
        </w:rPr>
        <w:t xml:space="preserve">full end-to-end </w:t>
      </w:r>
      <w:r>
        <w:rPr>
          <w:rFonts w:ascii="Arial" w:hAnsi="Arial" w:cs="Arial"/>
          <w:sz w:val="20"/>
          <w:szCs w:val="20"/>
        </w:rPr>
        <w:t>workflow.</w:t>
      </w:r>
      <w:r w:rsidR="00AA50D6">
        <w:rPr>
          <w:rFonts w:ascii="Arial" w:hAnsi="Arial" w:cs="Arial"/>
          <w:sz w:val="20"/>
          <w:szCs w:val="20"/>
        </w:rPr>
        <w:t xml:space="preserve"> </w:t>
      </w:r>
      <w:r>
        <w:rPr>
          <w:rFonts w:ascii="Arial" w:hAnsi="Arial" w:cs="Arial"/>
          <w:sz w:val="20"/>
          <w:szCs w:val="20"/>
        </w:rPr>
        <w:t>I also would like to remind everyone that right now what you’re seeing is about 90%-92% complete.</w:t>
      </w:r>
      <w:r w:rsidR="00AA50D6">
        <w:rPr>
          <w:rFonts w:ascii="Arial" w:hAnsi="Arial" w:cs="Arial"/>
          <w:sz w:val="20"/>
          <w:szCs w:val="20"/>
        </w:rPr>
        <w:t xml:space="preserve"> </w:t>
      </w:r>
      <w:r>
        <w:rPr>
          <w:rFonts w:ascii="Arial" w:hAnsi="Arial" w:cs="Arial"/>
          <w:sz w:val="20"/>
          <w:szCs w:val="20"/>
        </w:rPr>
        <w:t>There’s still a few odds and ends we’re wrapping up – additional text and help bits that we’re still adding.</w:t>
      </w:r>
      <w:r w:rsidR="00AA50D6">
        <w:rPr>
          <w:rFonts w:ascii="Arial" w:hAnsi="Arial" w:cs="Arial"/>
          <w:sz w:val="20"/>
          <w:szCs w:val="20"/>
        </w:rPr>
        <w:t xml:space="preserve"> </w:t>
      </w:r>
      <w:r>
        <w:rPr>
          <w:rFonts w:ascii="Arial" w:hAnsi="Arial" w:cs="Arial"/>
          <w:sz w:val="20"/>
          <w:szCs w:val="20"/>
        </w:rPr>
        <w:t>So keep in mind that there will be some more information, even more details, in here than what you’re seeing right now.</w:t>
      </w:r>
    </w:p>
    <w:p w14:paraId="77762EBD" w14:textId="22BCF4FC"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So the first </w:t>
      </w:r>
      <w:r w:rsidR="00787568">
        <w:rPr>
          <w:rFonts w:ascii="Arial" w:hAnsi="Arial" w:cs="Arial"/>
          <w:sz w:val="20"/>
          <w:szCs w:val="20"/>
        </w:rPr>
        <w:t>thing – of course</w:t>
      </w:r>
      <w:r>
        <w:rPr>
          <w:rFonts w:ascii="Arial" w:hAnsi="Arial" w:cs="Arial"/>
          <w:sz w:val="20"/>
          <w:szCs w:val="20"/>
        </w:rPr>
        <w:t xml:space="preserve"> we’ve already seen this</w:t>
      </w:r>
      <w:r w:rsidR="00787568">
        <w:rPr>
          <w:rFonts w:ascii="Arial" w:hAnsi="Arial" w:cs="Arial"/>
          <w:sz w:val="20"/>
          <w:szCs w:val="20"/>
        </w:rPr>
        <w:t xml:space="preserve"> part</w:t>
      </w:r>
      <w:r>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We know how to sign in.</w:t>
      </w:r>
      <w:r w:rsidR="00AA50D6">
        <w:rPr>
          <w:rFonts w:ascii="Arial" w:hAnsi="Arial" w:cs="Arial"/>
          <w:sz w:val="20"/>
          <w:szCs w:val="20"/>
        </w:rPr>
        <w:t xml:space="preserve"> </w:t>
      </w:r>
      <w:r>
        <w:rPr>
          <w:rFonts w:ascii="Arial" w:hAnsi="Arial" w:cs="Arial"/>
          <w:sz w:val="20"/>
          <w:szCs w:val="20"/>
        </w:rPr>
        <w:t>We sign in and put in our MFA code.</w:t>
      </w:r>
      <w:r w:rsidR="00AA50D6">
        <w:rPr>
          <w:rFonts w:ascii="Arial" w:hAnsi="Arial" w:cs="Arial"/>
          <w:sz w:val="20"/>
          <w:szCs w:val="20"/>
        </w:rPr>
        <w:t xml:space="preserve"> </w:t>
      </w:r>
      <w:r>
        <w:rPr>
          <w:rFonts w:ascii="Arial" w:hAnsi="Arial" w:cs="Arial"/>
          <w:sz w:val="20"/>
          <w:szCs w:val="20"/>
        </w:rPr>
        <w:t>Now, one thing you’ll notice right off the bat that’s different is the capability for users to be assigned to more than one grant under a single account.</w:t>
      </w:r>
      <w:r w:rsidR="00AA50D6">
        <w:rPr>
          <w:rFonts w:ascii="Arial" w:hAnsi="Arial" w:cs="Arial"/>
          <w:sz w:val="20"/>
          <w:szCs w:val="20"/>
        </w:rPr>
        <w:t xml:space="preserve"> </w:t>
      </w:r>
      <w:r>
        <w:rPr>
          <w:rFonts w:ascii="Arial" w:hAnsi="Arial" w:cs="Arial"/>
          <w:sz w:val="20"/>
          <w:szCs w:val="20"/>
        </w:rPr>
        <w:t>So we were talking about sharing before.</w:t>
      </w:r>
      <w:r w:rsidR="00AA50D6">
        <w:rPr>
          <w:rFonts w:ascii="Arial" w:hAnsi="Arial" w:cs="Arial"/>
          <w:sz w:val="20"/>
          <w:szCs w:val="20"/>
        </w:rPr>
        <w:t xml:space="preserve"> </w:t>
      </w:r>
      <w:r>
        <w:rPr>
          <w:rFonts w:ascii="Arial" w:hAnsi="Arial" w:cs="Arial"/>
          <w:sz w:val="20"/>
          <w:szCs w:val="20"/>
        </w:rPr>
        <w:t>Definitely, sharing accounts is not good; but one person sharing across grants works.</w:t>
      </w:r>
    </w:p>
    <w:p w14:paraId="772B8E7A" w14:textId="3A1B0182"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We also have the ability to be assigned to one or more providers directly.</w:t>
      </w:r>
      <w:r w:rsidR="00AA50D6">
        <w:rPr>
          <w:rFonts w:ascii="Arial" w:hAnsi="Arial" w:cs="Arial"/>
          <w:sz w:val="20"/>
          <w:szCs w:val="20"/>
        </w:rPr>
        <w:t xml:space="preserve"> </w:t>
      </w:r>
      <w:r>
        <w:rPr>
          <w:rFonts w:ascii="Arial" w:hAnsi="Arial" w:cs="Arial"/>
          <w:sz w:val="20"/>
          <w:szCs w:val="20"/>
        </w:rPr>
        <w:t>For the purposes of this demo, we’ll be sticking with the grants; but your provider-based users can also be assigned to more than one provider.</w:t>
      </w:r>
      <w:r w:rsidR="00AA50D6">
        <w:rPr>
          <w:rFonts w:ascii="Arial" w:hAnsi="Arial" w:cs="Arial"/>
          <w:sz w:val="20"/>
          <w:szCs w:val="20"/>
        </w:rPr>
        <w:t xml:space="preserve"> </w:t>
      </w:r>
      <w:r>
        <w:rPr>
          <w:rFonts w:ascii="Arial" w:hAnsi="Arial" w:cs="Arial"/>
          <w:sz w:val="20"/>
          <w:szCs w:val="20"/>
        </w:rPr>
        <w:t>In here, I’m assigned to three different grants; so I’m going to select the first one at the t</w:t>
      </w:r>
      <w:r w:rsidR="00205B72">
        <w:rPr>
          <w:rFonts w:ascii="Arial" w:hAnsi="Arial" w:cs="Arial"/>
          <w:sz w:val="20"/>
          <w:szCs w:val="20"/>
        </w:rPr>
        <w:t>op</w:t>
      </w:r>
      <w:r>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If you’re assigned to only one grant, you won’t see this screen.</w:t>
      </w:r>
      <w:r w:rsidR="00AA50D6">
        <w:rPr>
          <w:rFonts w:ascii="Arial" w:hAnsi="Arial" w:cs="Arial"/>
          <w:sz w:val="20"/>
          <w:szCs w:val="20"/>
        </w:rPr>
        <w:t xml:space="preserve"> </w:t>
      </w:r>
      <w:r>
        <w:rPr>
          <w:rFonts w:ascii="Arial" w:hAnsi="Arial" w:cs="Arial"/>
          <w:sz w:val="20"/>
          <w:szCs w:val="20"/>
        </w:rPr>
        <w:t>It will just automatically put you in.</w:t>
      </w:r>
      <w:r w:rsidR="00AA50D6">
        <w:rPr>
          <w:rFonts w:ascii="Arial" w:hAnsi="Arial" w:cs="Arial"/>
          <w:sz w:val="20"/>
          <w:szCs w:val="20"/>
        </w:rPr>
        <w:t xml:space="preserve"> </w:t>
      </w:r>
      <w:r>
        <w:rPr>
          <w:rFonts w:ascii="Arial" w:hAnsi="Arial" w:cs="Arial"/>
          <w:sz w:val="20"/>
          <w:szCs w:val="20"/>
        </w:rPr>
        <w:t>But I’m assigned to multiples, so I’m going to see multiple.</w:t>
      </w:r>
    </w:p>
    <w:p w14:paraId="44D7B0C5" w14:textId="03F07A92"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So here we land into our Home page.</w:t>
      </w:r>
      <w:r w:rsidR="00AA50D6">
        <w:rPr>
          <w:rFonts w:ascii="Arial" w:hAnsi="Arial" w:cs="Arial"/>
          <w:sz w:val="20"/>
          <w:szCs w:val="20"/>
        </w:rPr>
        <w:t xml:space="preserve"> </w:t>
      </w:r>
      <w:r>
        <w:rPr>
          <w:rFonts w:ascii="Arial" w:hAnsi="Arial" w:cs="Arial"/>
          <w:sz w:val="20"/>
          <w:szCs w:val="20"/>
        </w:rPr>
        <w:t>We can see across the top that this is the grant that I’m in, the grant comprising multiple portions.</w:t>
      </w:r>
      <w:r w:rsidR="00AA50D6">
        <w:rPr>
          <w:rFonts w:ascii="Arial" w:hAnsi="Arial" w:cs="Arial"/>
          <w:sz w:val="20"/>
          <w:szCs w:val="20"/>
        </w:rPr>
        <w:t xml:space="preserve"> </w:t>
      </w:r>
      <w:r>
        <w:rPr>
          <w:rFonts w:ascii="Arial" w:hAnsi="Arial" w:cs="Arial"/>
          <w:sz w:val="20"/>
          <w:szCs w:val="20"/>
        </w:rPr>
        <w:t>For the purposes of this demo, we are showing you as you will see it when you start.</w:t>
      </w:r>
      <w:r w:rsidR="00AA50D6">
        <w:rPr>
          <w:rFonts w:ascii="Arial" w:hAnsi="Arial" w:cs="Arial"/>
          <w:sz w:val="20"/>
          <w:szCs w:val="20"/>
        </w:rPr>
        <w:t xml:space="preserve"> </w:t>
      </w:r>
      <w:r>
        <w:rPr>
          <w:rFonts w:ascii="Arial" w:hAnsi="Arial" w:cs="Arial"/>
          <w:sz w:val="20"/>
          <w:szCs w:val="20"/>
        </w:rPr>
        <w:t>So this is the Winter 2024 submission period.</w:t>
      </w:r>
      <w:r w:rsidR="00AA50D6">
        <w:rPr>
          <w:rFonts w:ascii="Arial" w:hAnsi="Arial" w:cs="Arial"/>
          <w:sz w:val="20"/>
          <w:szCs w:val="20"/>
        </w:rPr>
        <w:t xml:space="preserve"> </w:t>
      </w:r>
      <w:r>
        <w:rPr>
          <w:rFonts w:ascii="Arial" w:hAnsi="Arial" w:cs="Arial"/>
          <w:sz w:val="20"/>
          <w:szCs w:val="20"/>
        </w:rPr>
        <w:t>It affects the reporting period of July through December of 2023.</w:t>
      </w:r>
      <w:r w:rsidR="00AA50D6">
        <w:rPr>
          <w:rFonts w:ascii="Arial" w:hAnsi="Arial" w:cs="Arial"/>
          <w:sz w:val="20"/>
          <w:szCs w:val="20"/>
        </w:rPr>
        <w:t xml:space="preserve"> </w:t>
      </w:r>
      <w:r>
        <w:rPr>
          <w:rFonts w:ascii="Arial" w:hAnsi="Arial" w:cs="Arial"/>
          <w:sz w:val="20"/>
          <w:szCs w:val="20"/>
        </w:rPr>
        <w:t>That also means much easier forms with shorter forms, so hopefully that will help folks</w:t>
      </w:r>
      <w:r w:rsidR="00205B72">
        <w:rPr>
          <w:rFonts w:ascii="Arial" w:hAnsi="Arial" w:cs="Arial"/>
          <w:sz w:val="20"/>
          <w:szCs w:val="20"/>
        </w:rPr>
        <w:t xml:space="preserve"> out</w:t>
      </w:r>
      <w:r>
        <w:rPr>
          <w:rFonts w:ascii="Arial" w:hAnsi="Arial" w:cs="Arial"/>
          <w:sz w:val="20"/>
          <w:szCs w:val="20"/>
        </w:rPr>
        <w:t xml:space="preserve"> too as we go to launch.</w:t>
      </w:r>
    </w:p>
    <w:p w14:paraId="5D4BC14E" w14:textId="3D747D91" w:rsidR="00AA50D6" w:rsidRDefault="0050406F"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For </w:t>
      </w:r>
      <w:r w:rsidR="00205B72">
        <w:rPr>
          <w:rFonts w:ascii="Arial" w:hAnsi="Arial" w:cs="Arial"/>
          <w:sz w:val="20"/>
          <w:szCs w:val="20"/>
        </w:rPr>
        <w:t xml:space="preserve">a </w:t>
      </w:r>
      <w:r>
        <w:rPr>
          <w:rFonts w:ascii="Arial" w:hAnsi="Arial" w:cs="Arial"/>
          <w:sz w:val="20"/>
          <w:szCs w:val="20"/>
        </w:rPr>
        <w:t>quick access to your other grant</w:t>
      </w:r>
      <w:r w:rsidR="00205B72">
        <w:rPr>
          <w:rFonts w:ascii="Arial" w:hAnsi="Arial" w:cs="Arial"/>
          <w:sz w:val="20"/>
          <w:szCs w:val="20"/>
        </w:rPr>
        <w:t>s</w:t>
      </w:r>
      <w:r>
        <w:rPr>
          <w:rFonts w:ascii="Arial" w:hAnsi="Arial" w:cs="Arial"/>
          <w:sz w:val="20"/>
          <w:szCs w:val="20"/>
        </w:rPr>
        <w:t xml:space="preserve"> providers to which you may be assigned, you can use the </w:t>
      </w:r>
      <w:r w:rsidR="00205B72">
        <w:rPr>
          <w:rFonts w:ascii="Arial" w:hAnsi="Arial" w:cs="Arial"/>
          <w:sz w:val="20"/>
          <w:szCs w:val="20"/>
        </w:rPr>
        <w:t>“G</w:t>
      </w:r>
      <w:r>
        <w:rPr>
          <w:rFonts w:ascii="Arial" w:hAnsi="Arial" w:cs="Arial"/>
          <w:sz w:val="20"/>
          <w:szCs w:val="20"/>
        </w:rPr>
        <w:t xml:space="preserve">rants </w:t>
      </w:r>
      <w:r w:rsidR="00205B72">
        <w:rPr>
          <w:rFonts w:ascii="Arial" w:hAnsi="Arial" w:cs="Arial"/>
          <w:sz w:val="20"/>
          <w:szCs w:val="20"/>
        </w:rPr>
        <w:t>P</w:t>
      </w:r>
      <w:r>
        <w:rPr>
          <w:rFonts w:ascii="Arial" w:hAnsi="Arial" w:cs="Arial"/>
          <w:sz w:val="20"/>
          <w:szCs w:val="20"/>
        </w:rPr>
        <w:t>rovider</w:t>
      </w:r>
      <w:r w:rsidR="00205B72">
        <w:rPr>
          <w:rFonts w:ascii="Arial" w:hAnsi="Arial" w:cs="Arial"/>
          <w:sz w:val="20"/>
          <w:szCs w:val="20"/>
        </w:rPr>
        <w:t>s”</w:t>
      </w:r>
      <w:r>
        <w:rPr>
          <w:rFonts w:ascii="Arial" w:hAnsi="Arial" w:cs="Arial"/>
          <w:sz w:val="20"/>
          <w:szCs w:val="20"/>
        </w:rPr>
        <w:t xml:space="preserve"> list</w:t>
      </w:r>
      <w:r w:rsidR="00205B72">
        <w:rPr>
          <w:rFonts w:ascii="Arial" w:hAnsi="Arial" w:cs="Arial"/>
          <w:sz w:val="20"/>
          <w:szCs w:val="20"/>
        </w:rPr>
        <w:t xml:space="preserve"> like at </w:t>
      </w:r>
      <w:r>
        <w:rPr>
          <w:rFonts w:ascii="Arial" w:hAnsi="Arial" w:cs="Arial"/>
          <w:sz w:val="20"/>
          <w:szCs w:val="20"/>
        </w:rPr>
        <w:t>the top.</w:t>
      </w:r>
      <w:r w:rsidR="00AA50D6">
        <w:rPr>
          <w:rFonts w:ascii="Arial" w:hAnsi="Arial" w:cs="Arial"/>
          <w:sz w:val="20"/>
          <w:szCs w:val="20"/>
        </w:rPr>
        <w:t xml:space="preserve"> </w:t>
      </w:r>
      <w:r>
        <w:rPr>
          <w:rFonts w:ascii="Arial" w:hAnsi="Arial" w:cs="Arial"/>
          <w:sz w:val="20"/>
          <w:szCs w:val="20"/>
        </w:rPr>
        <w:t>That will bring up the same thing.</w:t>
      </w:r>
      <w:r w:rsidR="00AA50D6">
        <w:rPr>
          <w:rFonts w:ascii="Arial" w:hAnsi="Arial" w:cs="Arial"/>
          <w:sz w:val="20"/>
          <w:szCs w:val="20"/>
        </w:rPr>
        <w:t xml:space="preserve"> </w:t>
      </w:r>
      <w:r>
        <w:rPr>
          <w:rFonts w:ascii="Arial" w:hAnsi="Arial" w:cs="Arial"/>
          <w:sz w:val="20"/>
          <w:szCs w:val="20"/>
        </w:rPr>
        <w:t>It allows me to quickly switch between my different grants and providers.</w:t>
      </w:r>
      <w:r w:rsidR="00AA50D6">
        <w:rPr>
          <w:rFonts w:ascii="Arial" w:hAnsi="Arial" w:cs="Arial"/>
          <w:sz w:val="20"/>
          <w:szCs w:val="20"/>
        </w:rPr>
        <w:t xml:space="preserve"> </w:t>
      </w:r>
      <w:r>
        <w:rPr>
          <w:rFonts w:ascii="Arial" w:hAnsi="Arial" w:cs="Arial"/>
          <w:sz w:val="20"/>
          <w:szCs w:val="20"/>
        </w:rPr>
        <w:t>Help – again, we’re</w:t>
      </w:r>
      <w:r w:rsidR="00A920B4">
        <w:rPr>
          <w:rFonts w:ascii="Arial" w:hAnsi="Arial" w:cs="Arial"/>
          <w:sz w:val="20"/>
          <w:szCs w:val="20"/>
        </w:rPr>
        <w:t xml:space="preserve"> still</w:t>
      </w:r>
      <w:r>
        <w:rPr>
          <w:rFonts w:ascii="Arial" w:hAnsi="Arial" w:cs="Arial"/>
          <w:sz w:val="20"/>
          <w:szCs w:val="20"/>
        </w:rPr>
        <w:t xml:space="preserve"> just wo</w:t>
      </w:r>
      <w:r w:rsidR="00A920B4">
        <w:rPr>
          <w:rFonts w:ascii="Arial" w:hAnsi="Arial" w:cs="Arial"/>
          <w:sz w:val="20"/>
          <w:szCs w:val="20"/>
        </w:rPr>
        <w:t xml:space="preserve">rking on </w:t>
      </w:r>
      <w:r w:rsidR="00205B72">
        <w:rPr>
          <w:rFonts w:ascii="Arial" w:hAnsi="Arial" w:cs="Arial"/>
          <w:sz w:val="20"/>
          <w:szCs w:val="20"/>
        </w:rPr>
        <w:t>ge</w:t>
      </w:r>
      <w:r w:rsidR="00A920B4">
        <w:rPr>
          <w:rFonts w:ascii="Arial" w:hAnsi="Arial" w:cs="Arial"/>
          <w:sz w:val="20"/>
          <w:szCs w:val="20"/>
        </w:rPr>
        <w:t>tting that quite in place, so that doesn't quite show what we want to show yet.</w:t>
      </w:r>
      <w:r w:rsidR="00AA50D6">
        <w:rPr>
          <w:rFonts w:ascii="Arial" w:hAnsi="Arial" w:cs="Arial"/>
          <w:sz w:val="20"/>
          <w:szCs w:val="20"/>
        </w:rPr>
        <w:t xml:space="preserve"> </w:t>
      </w:r>
      <w:r w:rsidR="00A920B4">
        <w:rPr>
          <w:rFonts w:ascii="Arial" w:hAnsi="Arial" w:cs="Arial"/>
          <w:sz w:val="20"/>
          <w:szCs w:val="20"/>
        </w:rPr>
        <w:t>Then</w:t>
      </w:r>
      <w:r w:rsidR="00205B72">
        <w:rPr>
          <w:rFonts w:ascii="Arial" w:hAnsi="Arial" w:cs="Arial"/>
          <w:sz w:val="20"/>
          <w:szCs w:val="20"/>
        </w:rPr>
        <w:t>,</w:t>
      </w:r>
      <w:r w:rsidR="00A920B4">
        <w:rPr>
          <w:rFonts w:ascii="Arial" w:hAnsi="Arial" w:cs="Arial"/>
          <w:sz w:val="20"/>
          <w:szCs w:val="20"/>
        </w:rPr>
        <w:t xml:space="preserve"> here is where your account settings lie.</w:t>
      </w:r>
      <w:r w:rsidR="00AA50D6">
        <w:rPr>
          <w:rFonts w:ascii="Arial" w:hAnsi="Arial" w:cs="Arial"/>
          <w:sz w:val="20"/>
          <w:szCs w:val="20"/>
        </w:rPr>
        <w:t xml:space="preserve"> </w:t>
      </w:r>
    </w:p>
    <w:p w14:paraId="485C6DE2" w14:textId="2BE08FD6"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Now, this application as we come out of the gate doesn't have a lot of settings.</w:t>
      </w:r>
      <w:r w:rsidR="00AA50D6">
        <w:rPr>
          <w:rFonts w:ascii="Arial" w:hAnsi="Arial" w:cs="Arial"/>
          <w:sz w:val="20"/>
          <w:szCs w:val="20"/>
        </w:rPr>
        <w:t xml:space="preserve"> </w:t>
      </w:r>
      <w:r>
        <w:rPr>
          <w:rFonts w:ascii="Arial" w:hAnsi="Arial" w:cs="Arial"/>
          <w:sz w:val="20"/>
          <w:szCs w:val="20"/>
        </w:rPr>
        <w:t>There aren’t a ton of things that you can do, and over time well probably add additional things.</w:t>
      </w:r>
      <w:r w:rsidR="00AA50D6">
        <w:rPr>
          <w:rFonts w:ascii="Arial" w:hAnsi="Arial" w:cs="Arial"/>
          <w:sz w:val="20"/>
          <w:szCs w:val="20"/>
        </w:rPr>
        <w:t xml:space="preserve"> </w:t>
      </w:r>
      <w:r>
        <w:rPr>
          <w:rFonts w:ascii="Arial" w:hAnsi="Arial" w:cs="Arial"/>
          <w:sz w:val="20"/>
          <w:szCs w:val="20"/>
        </w:rPr>
        <w:t xml:space="preserve">But there are a few things you </w:t>
      </w:r>
      <w:r w:rsidRPr="00205B72">
        <w:rPr>
          <w:rFonts w:ascii="Arial" w:hAnsi="Arial" w:cs="Arial"/>
          <w:i/>
          <w:iCs/>
          <w:sz w:val="20"/>
          <w:szCs w:val="20"/>
        </w:rPr>
        <w:t>can</w:t>
      </w:r>
      <w:r>
        <w:rPr>
          <w:rFonts w:ascii="Arial" w:hAnsi="Arial" w:cs="Arial"/>
          <w:sz w:val="20"/>
          <w:szCs w:val="20"/>
        </w:rPr>
        <w:t xml:space="preserve"> do.</w:t>
      </w:r>
      <w:r w:rsidR="00AA50D6">
        <w:rPr>
          <w:rFonts w:ascii="Arial" w:hAnsi="Arial" w:cs="Arial"/>
          <w:sz w:val="20"/>
          <w:szCs w:val="20"/>
        </w:rPr>
        <w:t xml:space="preserve"> </w:t>
      </w:r>
      <w:r>
        <w:rPr>
          <w:rFonts w:ascii="Arial" w:hAnsi="Arial" w:cs="Arial"/>
          <w:sz w:val="20"/>
          <w:szCs w:val="20"/>
        </w:rPr>
        <w:t>For example, if you wanted to update your name, you have the ability to update your name.</w:t>
      </w:r>
      <w:r w:rsidR="00AA50D6">
        <w:rPr>
          <w:rFonts w:ascii="Arial" w:hAnsi="Arial" w:cs="Arial"/>
          <w:sz w:val="20"/>
          <w:szCs w:val="20"/>
        </w:rPr>
        <w:t xml:space="preserve"> </w:t>
      </w:r>
      <w:r>
        <w:rPr>
          <w:rFonts w:ascii="Arial" w:hAnsi="Arial" w:cs="Arial"/>
          <w:sz w:val="20"/>
          <w:szCs w:val="20"/>
        </w:rPr>
        <w:t xml:space="preserve">If you would like to change your password, assuming you’re already signed in – different </w:t>
      </w:r>
      <w:r w:rsidR="00205B72">
        <w:rPr>
          <w:rFonts w:ascii="Arial" w:hAnsi="Arial" w:cs="Arial"/>
          <w:sz w:val="20"/>
          <w:szCs w:val="20"/>
        </w:rPr>
        <w:t xml:space="preserve">of course </w:t>
      </w:r>
      <w:r>
        <w:rPr>
          <w:rFonts w:ascii="Arial" w:hAnsi="Arial" w:cs="Arial"/>
          <w:sz w:val="20"/>
          <w:szCs w:val="20"/>
        </w:rPr>
        <w:t>from the Forgot Password feature where you’re not able to sign in.</w:t>
      </w:r>
      <w:r w:rsidR="00AA50D6">
        <w:rPr>
          <w:rFonts w:ascii="Arial" w:hAnsi="Arial" w:cs="Arial"/>
          <w:sz w:val="20"/>
          <w:szCs w:val="20"/>
        </w:rPr>
        <w:t xml:space="preserve"> </w:t>
      </w:r>
      <w:r>
        <w:rPr>
          <w:rFonts w:ascii="Arial" w:hAnsi="Arial" w:cs="Arial"/>
          <w:sz w:val="20"/>
          <w:szCs w:val="20"/>
        </w:rPr>
        <w:t>But if you’re already in the platform and would like to change your password, you have the ability to do it.</w:t>
      </w:r>
    </w:p>
    <w:p w14:paraId="4D3AFE3E" w14:textId="10C16841"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Of course a similar concept</w:t>
      </w:r>
      <w:r w:rsidR="00205B72">
        <w:rPr>
          <w:rFonts w:ascii="Arial" w:hAnsi="Arial" w:cs="Arial"/>
          <w:sz w:val="20"/>
          <w:szCs w:val="20"/>
        </w:rPr>
        <w:t xml:space="preserve"> --</w:t>
      </w:r>
      <w:r>
        <w:rPr>
          <w:rFonts w:ascii="Arial" w:hAnsi="Arial" w:cs="Arial"/>
          <w:sz w:val="20"/>
          <w:szCs w:val="20"/>
        </w:rPr>
        <w:t>similar in</w:t>
      </w:r>
      <w:r w:rsidR="00205B72">
        <w:rPr>
          <w:rFonts w:ascii="Arial" w:hAnsi="Arial" w:cs="Arial"/>
          <w:sz w:val="20"/>
          <w:szCs w:val="20"/>
        </w:rPr>
        <w:t xml:space="preserve">terface </w:t>
      </w:r>
      <w:r>
        <w:rPr>
          <w:rFonts w:ascii="Arial" w:hAnsi="Arial" w:cs="Arial"/>
          <w:sz w:val="20"/>
          <w:szCs w:val="20"/>
        </w:rPr>
        <w:t>that you’ve seen before where you enter the old password</w:t>
      </w:r>
      <w:r w:rsidR="00205B72">
        <w:rPr>
          <w:rFonts w:ascii="Arial" w:hAnsi="Arial" w:cs="Arial"/>
          <w:sz w:val="20"/>
          <w:szCs w:val="20"/>
        </w:rPr>
        <w:t xml:space="preserve"> and then the new password </w:t>
      </w:r>
      <w:r>
        <w:rPr>
          <w:rFonts w:ascii="Arial" w:hAnsi="Arial" w:cs="Arial"/>
          <w:sz w:val="20"/>
          <w:szCs w:val="20"/>
        </w:rPr>
        <w:t xml:space="preserve">and then </w:t>
      </w:r>
      <w:r w:rsidR="00205B72">
        <w:rPr>
          <w:rFonts w:ascii="Arial" w:hAnsi="Arial" w:cs="Arial"/>
          <w:sz w:val="20"/>
          <w:szCs w:val="20"/>
        </w:rPr>
        <w:t>re</w:t>
      </w:r>
      <w:r>
        <w:rPr>
          <w:rFonts w:ascii="Arial" w:hAnsi="Arial" w:cs="Arial"/>
          <w:sz w:val="20"/>
          <w:szCs w:val="20"/>
        </w:rPr>
        <w:t>enter the new password.</w:t>
      </w:r>
      <w:r w:rsidR="00AA50D6">
        <w:rPr>
          <w:rFonts w:ascii="Arial" w:hAnsi="Arial" w:cs="Arial"/>
          <w:sz w:val="20"/>
          <w:szCs w:val="20"/>
        </w:rPr>
        <w:t xml:space="preserve"> </w:t>
      </w:r>
      <w:r>
        <w:rPr>
          <w:rFonts w:ascii="Arial" w:hAnsi="Arial" w:cs="Arial"/>
          <w:sz w:val="20"/>
          <w:szCs w:val="20"/>
        </w:rPr>
        <w:t>Same rules o</w:t>
      </w:r>
      <w:r w:rsidR="00205B72">
        <w:rPr>
          <w:rFonts w:ascii="Arial" w:hAnsi="Arial" w:cs="Arial"/>
          <w:sz w:val="20"/>
          <w:szCs w:val="20"/>
        </w:rPr>
        <w:t>f</w:t>
      </w:r>
      <w:r>
        <w:rPr>
          <w:rFonts w:ascii="Arial" w:hAnsi="Arial" w:cs="Arial"/>
          <w:sz w:val="20"/>
          <w:szCs w:val="20"/>
        </w:rPr>
        <w:t xml:space="preserve"> course also apply.</w:t>
      </w:r>
    </w:p>
    <w:p w14:paraId="71C1FC03" w14:textId="5F3BCF8B"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Then of course if you wanted to change out your MFA device, you would have the same options, the same settings, that you saw before, the same steps.</w:t>
      </w:r>
      <w:r w:rsidR="00AA50D6">
        <w:rPr>
          <w:rFonts w:ascii="Arial" w:hAnsi="Arial" w:cs="Arial"/>
          <w:sz w:val="20"/>
          <w:szCs w:val="20"/>
        </w:rPr>
        <w:t xml:space="preserve"> </w:t>
      </w:r>
      <w:r>
        <w:rPr>
          <w:rFonts w:ascii="Arial" w:hAnsi="Arial" w:cs="Arial"/>
          <w:sz w:val="20"/>
          <w:szCs w:val="20"/>
        </w:rPr>
        <w:t>You would just make sure you have your app ready, take the QR code</w:t>
      </w:r>
      <w:r w:rsidR="00205B72">
        <w:rPr>
          <w:rFonts w:ascii="Arial" w:hAnsi="Arial" w:cs="Arial"/>
          <w:sz w:val="20"/>
          <w:szCs w:val="20"/>
        </w:rPr>
        <w:t xml:space="preserve"> in here</w:t>
      </w:r>
      <w:r>
        <w:rPr>
          <w:rFonts w:ascii="Arial" w:hAnsi="Arial" w:cs="Arial"/>
          <w:sz w:val="20"/>
          <w:szCs w:val="20"/>
        </w:rPr>
        <w:t xml:space="preserve">, use it in your app, put in the first code; and then you </w:t>
      </w:r>
      <w:r w:rsidR="00205B72">
        <w:rPr>
          <w:rFonts w:ascii="Arial" w:hAnsi="Arial" w:cs="Arial"/>
          <w:sz w:val="20"/>
          <w:szCs w:val="20"/>
        </w:rPr>
        <w:t>can</w:t>
      </w:r>
      <w:r>
        <w:rPr>
          <w:rFonts w:ascii="Arial" w:hAnsi="Arial" w:cs="Arial"/>
          <w:sz w:val="20"/>
          <w:szCs w:val="20"/>
        </w:rPr>
        <w:t xml:space="preserve"> change your device.</w:t>
      </w:r>
      <w:r w:rsidR="00AA50D6">
        <w:rPr>
          <w:rFonts w:ascii="Arial" w:hAnsi="Arial" w:cs="Arial"/>
          <w:sz w:val="20"/>
          <w:szCs w:val="20"/>
        </w:rPr>
        <w:t xml:space="preserve"> </w:t>
      </w:r>
      <w:r>
        <w:rPr>
          <w:rFonts w:ascii="Arial" w:hAnsi="Arial" w:cs="Arial"/>
          <w:sz w:val="20"/>
          <w:szCs w:val="20"/>
        </w:rPr>
        <w:t>I’m definitely not going to change that.</w:t>
      </w:r>
      <w:r w:rsidR="00AA50D6">
        <w:rPr>
          <w:rFonts w:ascii="Arial" w:hAnsi="Arial" w:cs="Arial"/>
          <w:sz w:val="20"/>
          <w:szCs w:val="20"/>
        </w:rPr>
        <w:t xml:space="preserve"> </w:t>
      </w:r>
      <w:r>
        <w:rPr>
          <w:rFonts w:ascii="Arial" w:hAnsi="Arial" w:cs="Arial"/>
          <w:sz w:val="20"/>
          <w:szCs w:val="20"/>
        </w:rPr>
        <w:t>The thing’s all set up on here.</w:t>
      </w:r>
    </w:p>
    <w:p w14:paraId="75F56534" w14:textId="6D73DB90"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So those are your user accounts.</w:t>
      </w:r>
      <w:r w:rsidR="00AA50D6">
        <w:rPr>
          <w:rFonts w:ascii="Arial" w:hAnsi="Arial" w:cs="Arial"/>
          <w:sz w:val="20"/>
          <w:szCs w:val="20"/>
        </w:rPr>
        <w:t xml:space="preserve"> </w:t>
      </w:r>
      <w:r>
        <w:rPr>
          <w:rFonts w:ascii="Arial" w:hAnsi="Arial" w:cs="Arial"/>
          <w:sz w:val="20"/>
          <w:szCs w:val="20"/>
        </w:rPr>
        <w:t>Of course if we’re over here, you can sign out as well.</w:t>
      </w:r>
      <w:r w:rsidR="00AA50D6">
        <w:rPr>
          <w:rFonts w:ascii="Arial" w:hAnsi="Arial" w:cs="Arial"/>
          <w:sz w:val="20"/>
          <w:szCs w:val="20"/>
        </w:rPr>
        <w:t xml:space="preserve"> </w:t>
      </w:r>
      <w:r>
        <w:rPr>
          <w:rFonts w:ascii="Arial" w:hAnsi="Arial" w:cs="Arial"/>
          <w:sz w:val="20"/>
          <w:szCs w:val="20"/>
        </w:rPr>
        <w:t>We also have it set up so that if you do close the tab, it will sign you out.</w:t>
      </w:r>
      <w:r w:rsidR="00AA50D6">
        <w:rPr>
          <w:rFonts w:ascii="Arial" w:hAnsi="Arial" w:cs="Arial"/>
          <w:sz w:val="20"/>
          <w:szCs w:val="20"/>
        </w:rPr>
        <w:t xml:space="preserve"> </w:t>
      </w:r>
      <w:r>
        <w:rPr>
          <w:rFonts w:ascii="Arial" w:hAnsi="Arial" w:cs="Arial"/>
          <w:sz w:val="20"/>
          <w:szCs w:val="20"/>
        </w:rPr>
        <w:t>So you can do either option there.</w:t>
      </w:r>
    </w:p>
    <w:p w14:paraId="2A5129D0" w14:textId="31DF2DFE"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Coming down the Menu, it sounds like a very popular topic was user management.</w:t>
      </w:r>
      <w:r w:rsidR="00AA50D6">
        <w:rPr>
          <w:rFonts w:ascii="Arial" w:hAnsi="Arial" w:cs="Arial"/>
          <w:sz w:val="20"/>
          <w:szCs w:val="20"/>
        </w:rPr>
        <w:t xml:space="preserve"> </w:t>
      </w:r>
      <w:r>
        <w:rPr>
          <w:rFonts w:ascii="Arial" w:hAnsi="Arial" w:cs="Arial"/>
          <w:sz w:val="20"/>
          <w:szCs w:val="20"/>
        </w:rPr>
        <w:t>So I’m going to start there.</w:t>
      </w:r>
      <w:r w:rsidR="00AA50D6">
        <w:rPr>
          <w:rFonts w:ascii="Arial" w:hAnsi="Arial" w:cs="Arial"/>
          <w:sz w:val="20"/>
          <w:szCs w:val="20"/>
        </w:rPr>
        <w:t xml:space="preserve"> </w:t>
      </w:r>
      <w:r>
        <w:rPr>
          <w:rFonts w:ascii="Arial" w:hAnsi="Arial" w:cs="Arial"/>
          <w:sz w:val="20"/>
          <w:szCs w:val="20"/>
        </w:rPr>
        <w:t>I am of course in as a grant-level user; and for the flexibility of grants to manage their user base, we do have the flexibility right now where all users are able to perform certain functions – all grant-level users, I should say.</w:t>
      </w:r>
      <w:r w:rsidR="00AA50D6">
        <w:rPr>
          <w:rFonts w:ascii="Arial" w:hAnsi="Arial" w:cs="Arial"/>
          <w:sz w:val="20"/>
          <w:szCs w:val="20"/>
        </w:rPr>
        <w:t xml:space="preserve"> </w:t>
      </w:r>
      <w:r>
        <w:rPr>
          <w:rFonts w:ascii="Arial" w:hAnsi="Arial" w:cs="Arial"/>
          <w:sz w:val="20"/>
          <w:szCs w:val="20"/>
        </w:rPr>
        <w:t xml:space="preserve">Provider users don’t see any of this, but grantee users </w:t>
      </w:r>
      <w:r>
        <w:rPr>
          <w:rFonts w:ascii="Arial" w:hAnsi="Arial" w:cs="Arial"/>
          <w:i/>
          <w:iCs/>
          <w:sz w:val="20"/>
          <w:szCs w:val="20"/>
        </w:rPr>
        <w:t>do</w:t>
      </w:r>
      <w:r>
        <w:rPr>
          <w:rFonts w:ascii="Arial" w:hAnsi="Arial" w:cs="Arial"/>
          <w:sz w:val="20"/>
          <w:szCs w:val="20"/>
        </w:rPr>
        <w:t xml:space="preserve"> see this; and from here, we can manage the other users.</w:t>
      </w:r>
      <w:r w:rsidR="00AA50D6">
        <w:rPr>
          <w:rFonts w:ascii="Arial" w:hAnsi="Arial" w:cs="Arial"/>
          <w:sz w:val="20"/>
          <w:szCs w:val="20"/>
        </w:rPr>
        <w:t xml:space="preserve"> </w:t>
      </w:r>
      <w:r>
        <w:rPr>
          <w:rFonts w:ascii="Arial" w:hAnsi="Arial" w:cs="Arial"/>
          <w:sz w:val="20"/>
          <w:szCs w:val="20"/>
        </w:rPr>
        <w:t>We can add new users.</w:t>
      </w:r>
      <w:r w:rsidR="00AA50D6">
        <w:rPr>
          <w:rFonts w:ascii="Arial" w:hAnsi="Arial" w:cs="Arial"/>
          <w:sz w:val="20"/>
          <w:szCs w:val="20"/>
        </w:rPr>
        <w:t xml:space="preserve"> </w:t>
      </w:r>
      <w:r>
        <w:rPr>
          <w:rFonts w:ascii="Arial" w:hAnsi="Arial" w:cs="Arial"/>
          <w:sz w:val="20"/>
          <w:szCs w:val="20"/>
        </w:rPr>
        <w:t>We can remove users.</w:t>
      </w:r>
      <w:r w:rsidR="00AA50D6">
        <w:rPr>
          <w:rFonts w:ascii="Arial" w:hAnsi="Arial" w:cs="Arial"/>
          <w:sz w:val="20"/>
          <w:szCs w:val="20"/>
        </w:rPr>
        <w:t xml:space="preserve"> </w:t>
      </w:r>
      <w:r>
        <w:rPr>
          <w:rFonts w:ascii="Arial" w:hAnsi="Arial" w:cs="Arial"/>
          <w:sz w:val="20"/>
          <w:szCs w:val="20"/>
        </w:rPr>
        <w:t>We can search for users.</w:t>
      </w:r>
      <w:r w:rsidR="00AA50D6">
        <w:rPr>
          <w:rFonts w:ascii="Arial" w:hAnsi="Arial" w:cs="Arial"/>
          <w:sz w:val="20"/>
          <w:szCs w:val="20"/>
        </w:rPr>
        <w:t xml:space="preserve"> </w:t>
      </w:r>
    </w:p>
    <w:p w14:paraId="3B248DA3" w14:textId="640E30AD"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If I wanted to see how many times </w:t>
      </w:r>
      <w:proofErr w:type="gramStart"/>
      <w:r>
        <w:rPr>
          <w:rFonts w:ascii="Arial" w:hAnsi="Arial" w:cs="Arial"/>
          <w:sz w:val="20"/>
          <w:szCs w:val="20"/>
        </w:rPr>
        <w:t>have I</w:t>
      </w:r>
      <w:proofErr w:type="gramEnd"/>
      <w:r>
        <w:rPr>
          <w:rFonts w:ascii="Arial" w:hAnsi="Arial" w:cs="Arial"/>
          <w:sz w:val="20"/>
          <w:szCs w:val="20"/>
        </w:rPr>
        <w:t xml:space="preserve"> entered my own name, I can search for it right here.</w:t>
      </w:r>
      <w:r w:rsidR="00AA50D6">
        <w:rPr>
          <w:rFonts w:ascii="Arial" w:hAnsi="Arial" w:cs="Arial"/>
          <w:sz w:val="20"/>
          <w:szCs w:val="20"/>
        </w:rPr>
        <w:t xml:space="preserve"> </w:t>
      </w:r>
      <w:r>
        <w:rPr>
          <w:rFonts w:ascii="Arial" w:hAnsi="Arial" w:cs="Arial"/>
          <w:sz w:val="20"/>
          <w:szCs w:val="20"/>
        </w:rPr>
        <w:t>Of course there are certain types of users that if they haven't logged in for 60 days, they become inactive.</w:t>
      </w:r>
      <w:r w:rsidR="00AA50D6">
        <w:rPr>
          <w:rFonts w:ascii="Arial" w:hAnsi="Arial" w:cs="Arial"/>
          <w:sz w:val="20"/>
          <w:szCs w:val="20"/>
        </w:rPr>
        <w:t xml:space="preserve"> </w:t>
      </w:r>
      <w:r>
        <w:rPr>
          <w:rFonts w:ascii="Arial" w:hAnsi="Arial" w:cs="Arial"/>
          <w:sz w:val="20"/>
          <w:szCs w:val="20"/>
        </w:rPr>
        <w:t>We hide them; but you can show them very easily, and then you can get your full list.</w:t>
      </w:r>
    </w:p>
    <w:p w14:paraId="20D534E7" w14:textId="3949EC6C" w:rsidR="00AA50D6" w:rsidRDefault="00A920B4" w:rsidP="00AF31DE">
      <w:pPr>
        <w:tabs>
          <w:tab w:val="left" w:pos="1500"/>
          <w:tab w:val="left" w:pos="1710"/>
        </w:tabs>
        <w:spacing w:line="240" w:lineRule="auto"/>
        <w:rPr>
          <w:rFonts w:ascii="Arial" w:hAnsi="Arial" w:cs="Arial"/>
          <w:sz w:val="20"/>
          <w:szCs w:val="20"/>
        </w:rPr>
      </w:pPr>
      <w:r>
        <w:rPr>
          <w:rFonts w:ascii="Arial" w:hAnsi="Arial" w:cs="Arial"/>
          <w:sz w:val="20"/>
          <w:szCs w:val="20"/>
        </w:rPr>
        <w:t>Right now, I’m going to demonstrate adding a new user.</w:t>
      </w:r>
      <w:r w:rsidR="00AA50D6">
        <w:rPr>
          <w:rFonts w:ascii="Arial" w:hAnsi="Arial" w:cs="Arial"/>
          <w:sz w:val="20"/>
          <w:szCs w:val="20"/>
        </w:rPr>
        <w:t xml:space="preserve"> </w:t>
      </w:r>
      <w:r>
        <w:rPr>
          <w:rFonts w:ascii="Arial" w:hAnsi="Arial" w:cs="Arial"/>
          <w:sz w:val="20"/>
          <w:szCs w:val="20"/>
        </w:rPr>
        <w:t>It’s very simple.</w:t>
      </w:r>
      <w:r w:rsidR="00AA50D6">
        <w:rPr>
          <w:rFonts w:ascii="Arial" w:hAnsi="Arial" w:cs="Arial"/>
          <w:sz w:val="20"/>
          <w:szCs w:val="20"/>
        </w:rPr>
        <w:t xml:space="preserve"> </w:t>
      </w:r>
      <w:r>
        <w:rPr>
          <w:rFonts w:ascii="Arial" w:hAnsi="Arial" w:cs="Arial"/>
          <w:sz w:val="20"/>
          <w:szCs w:val="20"/>
        </w:rPr>
        <w:t>I click the “Add User” button.</w:t>
      </w:r>
      <w:r w:rsidR="00AA50D6">
        <w:rPr>
          <w:rFonts w:ascii="Arial" w:hAnsi="Arial" w:cs="Arial"/>
          <w:sz w:val="20"/>
          <w:szCs w:val="20"/>
        </w:rPr>
        <w:t xml:space="preserve"> </w:t>
      </w:r>
      <w:r>
        <w:rPr>
          <w:rFonts w:ascii="Arial" w:hAnsi="Arial" w:cs="Arial"/>
          <w:sz w:val="20"/>
          <w:szCs w:val="20"/>
        </w:rPr>
        <w:t>It brings me up to the “Add User” form.</w:t>
      </w:r>
      <w:r w:rsidR="00AA50D6">
        <w:rPr>
          <w:rFonts w:ascii="Arial" w:hAnsi="Arial" w:cs="Arial"/>
          <w:sz w:val="20"/>
          <w:szCs w:val="20"/>
        </w:rPr>
        <w:t xml:space="preserve"> </w:t>
      </w:r>
      <w:r>
        <w:rPr>
          <w:rFonts w:ascii="Arial" w:hAnsi="Arial" w:cs="Arial"/>
          <w:sz w:val="20"/>
          <w:szCs w:val="20"/>
        </w:rPr>
        <w:t>I select the role that I’m looking to add here.</w:t>
      </w:r>
      <w:r w:rsidR="00AA50D6">
        <w:rPr>
          <w:rFonts w:ascii="Arial" w:hAnsi="Arial" w:cs="Arial"/>
          <w:sz w:val="20"/>
          <w:szCs w:val="20"/>
        </w:rPr>
        <w:t xml:space="preserve"> </w:t>
      </w:r>
      <w:r>
        <w:rPr>
          <w:rFonts w:ascii="Arial" w:hAnsi="Arial" w:cs="Arial"/>
          <w:sz w:val="20"/>
          <w:szCs w:val="20"/>
        </w:rPr>
        <w:t>Am I adding another grantee user</w:t>
      </w:r>
      <w:r w:rsidR="006D4E0C">
        <w:rPr>
          <w:rFonts w:ascii="Arial" w:hAnsi="Arial" w:cs="Arial"/>
          <w:sz w:val="20"/>
          <w:szCs w:val="20"/>
        </w:rPr>
        <w:t>,</w:t>
      </w:r>
      <w:r>
        <w:rPr>
          <w:rFonts w:ascii="Arial" w:hAnsi="Arial" w:cs="Arial"/>
          <w:sz w:val="20"/>
          <w:szCs w:val="20"/>
        </w:rPr>
        <w:t xml:space="preserve"> or </w:t>
      </w:r>
      <w:r w:rsidR="006D4E0C">
        <w:rPr>
          <w:rFonts w:ascii="Arial" w:hAnsi="Arial" w:cs="Arial"/>
          <w:sz w:val="20"/>
          <w:szCs w:val="20"/>
        </w:rPr>
        <w:t>am I</w:t>
      </w:r>
      <w:r>
        <w:rPr>
          <w:rFonts w:ascii="Arial" w:hAnsi="Arial" w:cs="Arial"/>
          <w:sz w:val="20"/>
          <w:szCs w:val="20"/>
        </w:rPr>
        <w:t xml:space="preserve"> adding a provider user</w:t>
      </w:r>
      <w:r w:rsidR="006D4E0C">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 xml:space="preserve">If I add the grantee user, I simply just add my name </w:t>
      </w:r>
      <w:r w:rsidR="00F976A5">
        <w:rPr>
          <w:rFonts w:ascii="Arial" w:hAnsi="Arial" w:cs="Arial"/>
          <w:sz w:val="20"/>
          <w:szCs w:val="20"/>
        </w:rPr>
        <w:t>and hit “Save” and then I’m done.</w:t>
      </w:r>
      <w:r w:rsidR="00AA50D6">
        <w:rPr>
          <w:rFonts w:ascii="Arial" w:hAnsi="Arial" w:cs="Arial"/>
          <w:sz w:val="20"/>
          <w:szCs w:val="20"/>
        </w:rPr>
        <w:t xml:space="preserve"> </w:t>
      </w:r>
      <w:r w:rsidR="00F976A5">
        <w:rPr>
          <w:rFonts w:ascii="Arial" w:hAnsi="Arial" w:cs="Arial"/>
          <w:sz w:val="20"/>
          <w:szCs w:val="20"/>
        </w:rPr>
        <w:t xml:space="preserve">If I wanted to add this as a </w:t>
      </w:r>
      <w:r w:rsidR="00F976A5">
        <w:rPr>
          <w:rFonts w:ascii="Arial" w:hAnsi="Arial" w:cs="Arial"/>
          <w:i/>
          <w:iCs/>
          <w:sz w:val="20"/>
          <w:szCs w:val="20"/>
        </w:rPr>
        <w:t>provider</w:t>
      </w:r>
      <w:r w:rsidR="00F976A5">
        <w:rPr>
          <w:rFonts w:ascii="Arial" w:hAnsi="Arial" w:cs="Arial"/>
          <w:sz w:val="20"/>
          <w:szCs w:val="20"/>
        </w:rPr>
        <w:t xml:space="preserve"> user, then I have the ability to pick one of those providers.</w:t>
      </w:r>
      <w:r w:rsidR="00AA50D6">
        <w:rPr>
          <w:rFonts w:ascii="Arial" w:hAnsi="Arial" w:cs="Arial"/>
          <w:sz w:val="20"/>
          <w:szCs w:val="20"/>
        </w:rPr>
        <w:t xml:space="preserve"> </w:t>
      </w:r>
      <w:r w:rsidR="00F976A5">
        <w:rPr>
          <w:rFonts w:ascii="Arial" w:hAnsi="Arial" w:cs="Arial"/>
          <w:sz w:val="20"/>
          <w:szCs w:val="20"/>
        </w:rPr>
        <w:t>For those with large provider lists, this is an “Auto Complete” drop-down.</w:t>
      </w:r>
      <w:r w:rsidR="00AA50D6">
        <w:rPr>
          <w:rFonts w:ascii="Arial" w:hAnsi="Arial" w:cs="Arial"/>
          <w:sz w:val="20"/>
          <w:szCs w:val="20"/>
        </w:rPr>
        <w:t xml:space="preserve"> </w:t>
      </w:r>
      <w:r w:rsidR="00F976A5">
        <w:rPr>
          <w:rFonts w:ascii="Arial" w:hAnsi="Arial" w:cs="Arial"/>
          <w:sz w:val="20"/>
          <w:szCs w:val="20"/>
        </w:rPr>
        <w:t>So you can start typing if you know the name of the provider, and that will filter it out.</w:t>
      </w:r>
      <w:r w:rsidR="00AA50D6">
        <w:rPr>
          <w:rFonts w:ascii="Arial" w:hAnsi="Arial" w:cs="Arial"/>
          <w:sz w:val="20"/>
          <w:szCs w:val="20"/>
        </w:rPr>
        <w:t xml:space="preserve"> </w:t>
      </w:r>
      <w:r w:rsidR="00F976A5">
        <w:rPr>
          <w:rFonts w:ascii="Arial" w:hAnsi="Arial" w:cs="Arial"/>
          <w:sz w:val="20"/>
          <w:szCs w:val="20"/>
        </w:rPr>
        <w:t xml:space="preserve">Or I could just select it, and then </w:t>
      </w:r>
      <w:r w:rsidR="006D4E0C">
        <w:rPr>
          <w:rFonts w:ascii="Arial" w:hAnsi="Arial" w:cs="Arial"/>
          <w:sz w:val="20"/>
          <w:szCs w:val="20"/>
        </w:rPr>
        <w:t>it</w:t>
      </w:r>
      <w:r w:rsidR="00F976A5">
        <w:rPr>
          <w:rFonts w:ascii="Arial" w:hAnsi="Arial" w:cs="Arial"/>
          <w:sz w:val="20"/>
          <w:szCs w:val="20"/>
        </w:rPr>
        <w:t>’ll just bring it up, drop it down, and I could select one from there.</w:t>
      </w:r>
    </w:p>
    <w:p w14:paraId="00E79E25" w14:textId="2DDF3821"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Let’s see, I’m going to make this provider.</w:t>
      </w:r>
      <w:r w:rsidR="00AA50D6">
        <w:rPr>
          <w:rFonts w:ascii="Arial" w:hAnsi="Arial" w:cs="Arial"/>
          <w:sz w:val="20"/>
          <w:szCs w:val="20"/>
        </w:rPr>
        <w:t xml:space="preserve"> </w:t>
      </w:r>
      <w:r>
        <w:rPr>
          <w:rFonts w:ascii="Arial" w:hAnsi="Arial" w:cs="Arial"/>
          <w:sz w:val="20"/>
          <w:szCs w:val="20"/>
        </w:rPr>
        <w:t>So I’ll save this here.</w:t>
      </w:r>
      <w:r w:rsidR="00AA50D6">
        <w:rPr>
          <w:rFonts w:ascii="Arial" w:hAnsi="Arial" w:cs="Arial"/>
          <w:sz w:val="20"/>
          <w:szCs w:val="20"/>
        </w:rPr>
        <w:t xml:space="preserve"> </w:t>
      </w:r>
      <w:r>
        <w:rPr>
          <w:rFonts w:ascii="Arial" w:hAnsi="Arial" w:cs="Arial"/>
          <w:sz w:val="20"/>
          <w:szCs w:val="20"/>
        </w:rPr>
        <w:t>Boom, my user’s been added.</w:t>
      </w:r>
      <w:r w:rsidR="00AA50D6">
        <w:rPr>
          <w:rFonts w:ascii="Arial" w:hAnsi="Arial" w:cs="Arial"/>
          <w:sz w:val="20"/>
          <w:szCs w:val="20"/>
        </w:rPr>
        <w:t xml:space="preserve"> </w:t>
      </w:r>
      <w:r>
        <w:rPr>
          <w:rFonts w:ascii="Arial" w:hAnsi="Arial" w:cs="Arial"/>
          <w:sz w:val="20"/>
          <w:szCs w:val="20"/>
        </w:rPr>
        <w:t>It’s right here because of the way that I have things sorted.</w:t>
      </w:r>
      <w:r w:rsidR="00AA50D6">
        <w:rPr>
          <w:rFonts w:ascii="Arial" w:hAnsi="Arial" w:cs="Arial"/>
          <w:sz w:val="20"/>
          <w:szCs w:val="20"/>
        </w:rPr>
        <w:t xml:space="preserve"> </w:t>
      </w:r>
      <w:r>
        <w:rPr>
          <w:rFonts w:ascii="Arial" w:hAnsi="Arial" w:cs="Arial"/>
          <w:sz w:val="20"/>
          <w:szCs w:val="20"/>
        </w:rPr>
        <w:t>You can see that it’s pending.</w:t>
      </w:r>
      <w:r w:rsidR="00AA50D6">
        <w:rPr>
          <w:rFonts w:ascii="Arial" w:hAnsi="Arial" w:cs="Arial"/>
          <w:sz w:val="20"/>
          <w:szCs w:val="20"/>
        </w:rPr>
        <w:t xml:space="preserve"> </w:t>
      </w:r>
      <w:r>
        <w:rPr>
          <w:rFonts w:ascii="Arial" w:hAnsi="Arial" w:cs="Arial"/>
          <w:sz w:val="20"/>
          <w:szCs w:val="20"/>
        </w:rPr>
        <w:t>There’s a number of users pending.</w:t>
      </w:r>
      <w:r w:rsidR="00AA50D6">
        <w:rPr>
          <w:rFonts w:ascii="Arial" w:hAnsi="Arial" w:cs="Arial"/>
          <w:sz w:val="20"/>
          <w:szCs w:val="20"/>
        </w:rPr>
        <w:t xml:space="preserve"> </w:t>
      </w:r>
      <w:r>
        <w:rPr>
          <w:rFonts w:ascii="Arial" w:hAnsi="Arial" w:cs="Arial"/>
          <w:sz w:val="20"/>
          <w:szCs w:val="20"/>
        </w:rPr>
        <w:t xml:space="preserve">“Pending” means that they have received their </w:t>
      </w:r>
      <w:proofErr w:type="gramStart"/>
      <w:r>
        <w:rPr>
          <w:rFonts w:ascii="Arial" w:hAnsi="Arial" w:cs="Arial"/>
          <w:sz w:val="20"/>
          <w:szCs w:val="20"/>
        </w:rPr>
        <w:t>invitation</w:t>
      </w:r>
      <w:proofErr w:type="gramEnd"/>
      <w:r>
        <w:rPr>
          <w:rFonts w:ascii="Arial" w:hAnsi="Arial" w:cs="Arial"/>
          <w:sz w:val="20"/>
          <w:szCs w:val="20"/>
        </w:rPr>
        <w:t xml:space="preserve"> but they haven't signed in yet.</w:t>
      </w:r>
      <w:r w:rsidR="00AA50D6">
        <w:rPr>
          <w:rFonts w:ascii="Arial" w:hAnsi="Arial" w:cs="Arial"/>
          <w:sz w:val="20"/>
          <w:szCs w:val="20"/>
        </w:rPr>
        <w:t xml:space="preserve"> </w:t>
      </w:r>
      <w:r>
        <w:rPr>
          <w:rFonts w:ascii="Arial" w:hAnsi="Arial" w:cs="Arial"/>
          <w:sz w:val="20"/>
          <w:szCs w:val="20"/>
        </w:rPr>
        <w:t>“Active” means they’ve signed in; they’ve set up their MFA; they’ve gotten into the system at least once.</w:t>
      </w:r>
    </w:p>
    <w:p w14:paraId="3E34F528" w14:textId="4D7E2AE7" w:rsidR="00AA50D6" w:rsidRDefault="006D4E0C"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T</w:t>
      </w:r>
      <w:r w:rsidR="00F976A5">
        <w:rPr>
          <w:rFonts w:ascii="Arial" w:hAnsi="Arial" w:cs="Arial"/>
          <w:sz w:val="20"/>
          <w:szCs w:val="20"/>
        </w:rPr>
        <w:t>hrough the list here, you can select users and perform basic actions.</w:t>
      </w:r>
      <w:r w:rsidR="00AA50D6">
        <w:rPr>
          <w:rFonts w:ascii="Arial" w:hAnsi="Arial" w:cs="Arial"/>
          <w:sz w:val="20"/>
          <w:szCs w:val="20"/>
        </w:rPr>
        <w:t xml:space="preserve"> </w:t>
      </w:r>
      <w:r w:rsidR="00F976A5">
        <w:rPr>
          <w:rFonts w:ascii="Arial" w:hAnsi="Arial" w:cs="Arial"/>
          <w:sz w:val="20"/>
          <w:szCs w:val="20"/>
        </w:rPr>
        <w:t>If a user is not signed in – of course if they’re</w:t>
      </w:r>
      <w:r>
        <w:rPr>
          <w:rFonts w:ascii="Arial" w:hAnsi="Arial" w:cs="Arial"/>
          <w:sz w:val="20"/>
          <w:szCs w:val="20"/>
        </w:rPr>
        <w:t>, again, that</w:t>
      </w:r>
      <w:r w:rsidR="00F976A5">
        <w:rPr>
          <w:rFonts w:ascii="Arial" w:hAnsi="Arial" w:cs="Arial"/>
          <w:sz w:val="20"/>
          <w:szCs w:val="20"/>
        </w:rPr>
        <w:t xml:space="preserve"> pending user, it tells you right here.</w:t>
      </w:r>
      <w:r w:rsidR="00AA50D6">
        <w:rPr>
          <w:rFonts w:ascii="Arial" w:hAnsi="Arial" w:cs="Arial"/>
          <w:sz w:val="20"/>
          <w:szCs w:val="20"/>
        </w:rPr>
        <w:t xml:space="preserve"> </w:t>
      </w:r>
      <w:r w:rsidR="00F976A5">
        <w:rPr>
          <w:rFonts w:ascii="Arial" w:hAnsi="Arial" w:cs="Arial"/>
          <w:sz w:val="20"/>
          <w:szCs w:val="20"/>
        </w:rPr>
        <w:t>If you made a mistake in their name</w:t>
      </w:r>
      <w:r>
        <w:rPr>
          <w:rFonts w:ascii="Arial" w:hAnsi="Arial" w:cs="Arial"/>
          <w:sz w:val="20"/>
          <w:szCs w:val="20"/>
        </w:rPr>
        <w:t xml:space="preserve"> –</w:t>
      </w:r>
      <w:r w:rsidR="00F976A5">
        <w:rPr>
          <w:rFonts w:ascii="Arial" w:hAnsi="Arial" w:cs="Arial"/>
          <w:sz w:val="20"/>
          <w:szCs w:val="20"/>
        </w:rPr>
        <w:t xml:space="preserve"> like</w:t>
      </w:r>
      <w:r>
        <w:rPr>
          <w:rFonts w:ascii="Arial" w:hAnsi="Arial" w:cs="Arial"/>
          <w:sz w:val="20"/>
          <w:szCs w:val="20"/>
        </w:rPr>
        <w:t xml:space="preserve">, oh, I </w:t>
      </w:r>
      <w:r w:rsidR="00F976A5">
        <w:rPr>
          <w:rFonts w:ascii="Arial" w:hAnsi="Arial" w:cs="Arial"/>
          <w:sz w:val="20"/>
          <w:szCs w:val="20"/>
        </w:rPr>
        <w:t>misspelled the name</w:t>
      </w:r>
      <w:r>
        <w:rPr>
          <w:rFonts w:ascii="Arial" w:hAnsi="Arial" w:cs="Arial"/>
          <w:sz w:val="20"/>
          <w:szCs w:val="20"/>
        </w:rPr>
        <w:t xml:space="preserve"> --</w:t>
      </w:r>
      <w:r w:rsidR="00F976A5">
        <w:rPr>
          <w:rFonts w:ascii="Arial" w:hAnsi="Arial" w:cs="Arial"/>
          <w:sz w:val="20"/>
          <w:szCs w:val="20"/>
        </w:rPr>
        <w:t xml:space="preserve"> you can come in here and change that for them.</w:t>
      </w:r>
      <w:r w:rsidR="00AA50D6">
        <w:rPr>
          <w:rFonts w:ascii="Arial" w:hAnsi="Arial" w:cs="Arial"/>
          <w:sz w:val="20"/>
          <w:szCs w:val="20"/>
        </w:rPr>
        <w:t xml:space="preserve"> </w:t>
      </w:r>
      <w:r w:rsidR="00F976A5">
        <w:rPr>
          <w:rFonts w:ascii="Arial" w:hAnsi="Arial" w:cs="Arial"/>
          <w:sz w:val="20"/>
          <w:szCs w:val="20"/>
        </w:rPr>
        <w:t>Through this interface, we also have the ability to remove users as well as reset their MFA.</w:t>
      </w:r>
      <w:r w:rsidR="00AA50D6">
        <w:rPr>
          <w:rFonts w:ascii="Arial" w:hAnsi="Arial" w:cs="Arial"/>
          <w:sz w:val="20"/>
          <w:szCs w:val="20"/>
        </w:rPr>
        <w:t xml:space="preserve"> </w:t>
      </w:r>
      <w:r w:rsidR="00F976A5">
        <w:rPr>
          <w:rFonts w:ascii="Arial" w:hAnsi="Arial" w:cs="Arial"/>
          <w:sz w:val="20"/>
          <w:szCs w:val="20"/>
        </w:rPr>
        <w:t>This is, again, just a real simple operation.</w:t>
      </w:r>
      <w:r w:rsidR="00AA50D6">
        <w:rPr>
          <w:rFonts w:ascii="Arial" w:hAnsi="Arial" w:cs="Arial"/>
          <w:sz w:val="20"/>
          <w:szCs w:val="20"/>
        </w:rPr>
        <w:t xml:space="preserve"> </w:t>
      </w:r>
      <w:r w:rsidR="00F976A5">
        <w:rPr>
          <w:rFonts w:ascii="Arial" w:hAnsi="Arial" w:cs="Arial"/>
          <w:sz w:val="20"/>
          <w:szCs w:val="20"/>
        </w:rPr>
        <w:t>It will confirm</w:t>
      </w:r>
      <w:r>
        <w:rPr>
          <w:rFonts w:ascii="Arial" w:hAnsi="Arial" w:cs="Arial"/>
          <w:sz w:val="20"/>
          <w:szCs w:val="20"/>
        </w:rPr>
        <w:t>;</w:t>
      </w:r>
      <w:r w:rsidR="00F976A5">
        <w:rPr>
          <w:rFonts w:ascii="Arial" w:hAnsi="Arial" w:cs="Arial"/>
          <w:sz w:val="20"/>
          <w:szCs w:val="20"/>
        </w:rPr>
        <w:t xml:space="preserve"> and then you’ll hit “Yes,” and then their devices have been reset.</w:t>
      </w:r>
      <w:r w:rsidR="00AA50D6">
        <w:rPr>
          <w:rFonts w:ascii="Arial" w:hAnsi="Arial" w:cs="Arial"/>
          <w:sz w:val="20"/>
          <w:szCs w:val="20"/>
        </w:rPr>
        <w:t xml:space="preserve"> </w:t>
      </w:r>
      <w:r w:rsidR="00F976A5">
        <w:rPr>
          <w:rFonts w:ascii="Arial" w:hAnsi="Arial" w:cs="Arial"/>
          <w:sz w:val="20"/>
          <w:szCs w:val="20"/>
        </w:rPr>
        <w:t>All it does is basically prompt them when they sign in again for going through the process of setting up the MFA device.</w:t>
      </w:r>
    </w:p>
    <w:p w14:paraId="76F1F4C5" w14:textId="2AD04FDE"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If that’s ever hit accidentally</w:t>
      </w:r>
      <w:r w:rsidR="006D4E0C">
        <w:rPr>
          <w:rFonts w:ascii="Arial" w:hAnsi="Arial" w:cs="Arial"/>
          <w:sz w:val="20"/>
          <w:szCs w:val="20"/>
        </w:rPr>
        <w:t xml:space="preserve"> --</w:t>
      </w:r>
      <w:r>
        <w:rPr>
          <w:rFonts w:ascii="Arial" w:hAnsi="Arial" w:cs="Arial"/>
          <w:sz w:val="20"/>
          <w:szCs w:val="20"/>
        </w:rPr>
        <w:t xml:space="preserve"> </w:t>
      </w:r>
      <w:r w:rsidR="006D4E0C">
        <w:rPr>
          <w:rFonts w:ascii="Arial" w:hAnsi="Arial" w:cs="Arial"/>
          <w:sz w:val="20"/>
          <w:szCs w:val="20"/>
        </w:rPr>
        <w:t xml:space="preserve">again, </w:t>
      </w:r>
      <w:r>
        <w:rPr>
          <w:rFonts w:ascii="Arial" w:hAnsi="Arial" w:cs="Arial"/>
          <w:sz w:val="20"/>
          <w:szCs w:val="20"/>
        </w:rPr>
        <w:t>it should be very easy for the user to do that</w:t>
      </w:r>
      <w:r w:rsidR="006D4E0C">
        <w:rPr>
          <w:rFonts w:ascii="Arial" w:hAnsi="Arial" w:cs="Arial"/>
          <w:sz w:val="20"/>
          <w:szCs w:val="20"/>
        </w:rPr>
        <w:t xml:space="preserve"> -- t</w:t>
      </w:r>
      <w:r>
        <w:rPr>
          <w:rFonts w:ascii="Arial" w:hAnsi="Arial" w:cs="Arial"/>
          <w:sz w:val="20"/>
          <w:szCs w:val="20"/>
        </w:rPr>
        <w:t>heir app should just let them add it again.</w:t>
      </w:r>
      <w:r w:rsidR="00AA50D6">
        <w:rPr>
          <w:rFonts w:ascii="Arial" w:hAnsi="Arial" w:cs="Arial"/>
          <w:sz w:val="20"/>
          <w:szCs w:val="20"/>
        </w:rPr>
        <w:t xml:space="preserve"> </w:t>
      </w:r>
      <w:r>
        <w:rPr>
          <w:rFonts w:ascii="Arial" w:hAnsi="Arial" w:cs="Arial"/>
          <w:sz w:val="20"/>
          <w:szCs w:val="20"/>
        </w:rPr>
        <w:t>They can remove the old on</w:t>
      </w:r>
      <w:r w:rsidR="006D4E0C">
        <w:rPr>
          <w:rFonts w:ascii="Arial" w:hAnsi="Arial" w:cs="Arial"/>
          <w:sz w:val="20"/>
          <w:szCs w:val="20"/>
        </w:rPr>
        <w:t>e</w:t>
      </w:r>
      <w:r>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So that shouldn't be too much of a concern.</w:t>
      </w:r>
      <w:r w:rsidR="00AA50D6">
        <w:rPr>
          <w:rFonts w:ascii="Arial" w:hAnsi="Arial" w:cs="Arial"/>
          <w:sz w:val="20"/>
          <w:szCs w:val="20"/>
        </w:rPr>
        <w:t xml:space="preserve"> </w:t>
      </w:r>
    </w:p>
    <w:p w14:paraId="582716F4" w14:textId="19EFA45A"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Of course if you want to remove a user, you </w:t>
      </w:r>
      <w:proofErr w:type="gramStart"/>
      <w:r w:rsidR="006D4E0C">
        <w:rPr>
          <w:rFonts w:ascii="Arial" w:hAnsi="Arial" w:cs="Arial"/>
          <w:sz w:val="20"/>
          <w:szCs w:val="20"/>
        </w:rPr>
        <w:t>would</w:t>
      </w:r>
      <w:proofErr w:type="gramEnd"/>
      <w:r w:rsidR="006D4E0C">
        <w:rPr>
          <w:rFonts w:ascii="Arial" w:hAnsi="Arial" w:cs="Arial"/>
          <w:sz w:val="20"/>
          <w:szCs w:val="20"/>
        </w:rPr>
        <w:t xml:space="preserve"> </w:t>
      </w:r>
      <w:r>
        <w:rPr>
          <w:rFonts w:ascii="Arial" w:hAnsi="Arial" w:cs="Arial"/>
          <w:sz w:val="20"/>
          <w:szCs w:val="20"/>
        </w:rPr>
        <w:t>click your “Remove” button.</w:t>
      </w:r>
      <w:r w:rsidR="00AA50D6">
        <w:rPr>
          <w:rFonts w:ascii="Arial" w:hAnsi="Arial" w:cs="Arial"/>
          <w:sz w:val="20"/>
          <w:szCs w:val="20"/>
        </w:rPr>
        <w:t xml:space="preserve"> </w:t>
      </w:r>
      <w:r>
        <w:rPr>
          <w:rFonts w:ascii="Arial" w:hAnsi="Arial" w:cs="Arial"/>
          <w:sz w:val="20"/>
          <w:szCs w:val="20"/>
        </w:rPr>
        <w:t>Are you sure you want to remove them?</w:t>
      </w:r>
      <w:r w:rsidR="00AA50D6">
        <w:rPr>
          <w:rFonts w:ascii="Arial" w:hAnsi="Arial" w:cs="Arial"/>
          <w:sz w:val="20"/>
          <w:szCs w:val="20"/>
        </w:rPr>
        <w:t xml:space="preserve"> </w:t>
      </w:r>
      <w:r>
        <w:rPr>
          <w:rFonts w:ascii="Arial" w:hAnsi="Arial" w:cs="Arial"/>
          <w:sz w:val="20"/>
          <w:szCs w:val="20"/>
        </w:rPr>
        <w:t>You’d hit, “Yes,” and then they would be removed.</w:t>
      </w:r>
    </w:p>
    <w:p w14:paraId="4F74D491" w14:textId="6AF47B05"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If a user belongs to more than one grant, then when you remove them you’re really removing them from the association to this grant.</w:t>
      </w:r>
      <w:r w:rsidR="00AA50D6">
        <w:rPr>
          <w:rFonts w:ascii="Arial" w:hAnsi="Arial" w:cs="Arial"/>
          <w:sz w:val="20"/>
          <w:szCs w:val="20"/>
        </w:rPr>
        <w:t xml:space="preserve"> </w:t>
      </w:r>
      <w:r>
        <w:rPr>
          <w:rFonts w:ascii="Arial" w:hAnsi="Arial" w:cs="Arial"/>
          <w:sz w:val="20"/>
          <w:szCs w:val="20"/>
        </w:rPr>
        <w:t xml:space="preserve">This won’t remove them and </w:t>
      </w:r>
      <w:r w:rsidRPr="006D4E0C">
        <w:rPr>
          <w:rFonts w:ascii="Arial" w:hAnsi="Arial" w:cs="Arial"/>
          <w:i/>
          <w:iCs/>
          <w:sz w:val="20"/>
          <w:szCs w:val="20"/>
        </w:rPr>
        <w:t xml:space="preserve">all </w:t>
      </w:r>
      <w:r>
        <w:rPr>
          <w:rFonts w:ascii="Arial" w:hAnsi="Arial" w:cs="Arial"/>
          <w:sz w:val="20"/>
          <w:szCs w:val="20"/>
        </w:rPr>
        <w:t>of their associations from any other grants.</w:t>
      </w:r>
      <w:r w:rsidR="00AA50D6">
        <w:rPr>
          <w:rFonts w:ascii="Arial" w:hAnsi="Arial" w:cs="Arial"/>
          <w:sz w:val="20"/>
          <w:szCs w:val="20"/>
        </w:rPr>
        <w:t xml:space="preserve"> </w:t>
      </w:r>
      <w:r>
        <w:rPr>
          <w:rFonts w:ascii="Arial" w:hAnsi="Arial" w:cs="Arial"/>
          <w:sz w:val="20"/>
          <w:szCs w:val="20"/>
        </w:rPr>
        <w:t>So you can be rest assured of that.</w:t>
      </w:r>
      <w:r w:rsidR="00AA50D6">
        <w:rPr>
          <w:rFonts w:ascii="Arial" w:hAnsi="Arial" w:cs="Arial"/>
          <w:sz w:val="20"/>
          <w:szCs w:val="20"/>
        </w:rPr>
        <w:t xml:space="preserve"> </w:t>
      </w:r>
      <w:r>
        <w:rPr>
          <w:rFonts w:ascii="Arial" w:hAnsi="Arial" w:cs="Arial"/>
          <w:sz w:val="20"/>
          <w:szCs w:val="20"/>
        </w:rPr>
        <w:t xml:space="preserve">If this user is </w:t>
      </w:r>
      <w:r>
        <w:rPr>
          <w:rFonts w:ascii="Arial" w:hAnsi="Arial" w:cs="Arial"/>
          <w:i/>
          <w:iCs/>
          <w:sz w:val="20"/>
          <w:szCs w:val="20"/>
        </w:rPr>
        <w:t>only</w:t>
      </w:r>
      <w:r>
        <w:rPr>
          <w:rFonts w:ascii="Arial" w:hAnsi="Arial" w:cs="Arial"/>
          <w:sz w:val="20"/>
          <w:szCs w:val="20"/>
        </w:rPr>
        <w:t xml:space="preserve"> part of your grant, if they’re only in this one grant, when you remove them that </w:t>
      </w:r>
      <w:r>
        <w:rPr>
          <w:rFonts w:ascii="Arial" w:hAnsi="Arial" w:cs="Arial"/>
          <w:i/>
          <w:iCs/>
          <w:sz w:val="20"/>
          <w:szCs w:val="20"/>
        </w:rPr>
        <w:t>will</w:t>
      </w:r>
      <w:r>
        <w:rPr>
          <w:rFonts w:ascii="Arial" w:hAnsi="Arial" w:cs="Arial"/>
          <w:sz w:val="20"/>
          <w:szCs w:val="20"/>
        </w:rPr>
        <w:t xml:space="preserve"> remove them entirely from th</w:t>
      </w:r>
      <w:r w:rsidR="006D4E0C">
        <w:rPr>
          <w:rFonts w:ascii="Arial" w:hAnsi="Arial" w:cs="Arial"/>
          <w:sz w:val="20"/>
          <w:szCs w:val="20"/>
        </w:rPr>
        <w:t>e</w:t>
      </w:r>
      <w:r>
        <w:rPr>
          <w:rFonts w:ascii="Arial" w:hAnsi="Arial" w:cs="Arial"/>
          <w:sz w:val="20"/>
          <w:szCs w:val="20"/>
        </w:rPr>
        <w:t xml:space="preserve"> system.</w:t>
      </w:r>
    </w:p>
    <w:p w14:paraId="6B172CE5" w14:textId="1BB29CFA"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For users that are inactive – I’ll go over to my inactive view, yes, here we go.</w:t>
      </w:r>
      <w:r w:rsidR="00AA50D6">
        <w:rPr>
          <w:rFonts w:ascii="Arial" w:hAnsi="Arial" w:cs="Arial"/>
          <w:sz w:val="20"/>
          <w:szCs w:val="20"/>
        </w:rPr>
        <w:t xml:space="preserve"> </w:t>
      </w:r>
      <w:r>
        <w:rPr>
          <w:rFonts w:ascii="Arial" w:hAnsi="Arial" w:cs="Arial"/>
          <w:sz w:val="20"/>
          <w:szCs w:val="20"/>
        </w:rPr>
        <w:t>So if I click the “Inactive Users” here, it tells me that this user is currently inactive.</w:t>
      </w:r>
      <w:r w:rsidR="00AA50D6">
        <w:rPr>
          <w:rFonts w:ascii="Arial" w:hAnsi="Arial" w:cs="Arial"/>
          <w:sz w:val="20"/>
          <w:szCs w:val="20"/>
        </w:rPr>
        <w:t xml:space="preserve"> </w:t>
      </w:r>
      <w:r>
        <w:rPr>
          <w:rFonts w:ascii="Arial" w:hAnsi="Arial" w:cs="Arial"/>
          <w:sz w:val="20"/>
          <w:szCs w:val="20"/>
        </w:rPr>
        <w:t>I see that it’s locked.</w:t>
      </w:r>
      <w:r w:rsidR="00AA50D6">
        <w:rPr>
          <w:rFonts w:ascii="Arial" w:hAnsi="Arial" w:cs="Arial"/>
          <w:sz w:val="20"/>
          <w:szCs w:val="20"/>
        </w:rPr>
        <w:t xml:space="preserve"> </w:t>
      </w:r>
      <w:r>
        <w:rPr>
          <w:rFonts w:ascii="Arial" w:hAnsi="Arial" w:cs="Arial"/>
          <w:sz w:val="20"/>
          <w:szCs w:val="20"/>
        </w:rPr>
        <w:t>I can still do things, but they can’t sign in.</w:t>
      </w:r>
      <w:r w:rsidR="00AA50D6">
        <w:rPr>
          <w:rFonts w:ascii="Arial" w:hAnsi="Arial" w:cs="Arial"/>
          <w:sz w:val="20"/>
          <w:szCs w:val="20"/>
        </w:rPr>
        <w:t xml:space="preserve"> </w:t>
      </w:r>
      <w:r>
        <w:rPr>
          <w:rFonts w:ascii="Arial" w:hAnsi="Arial" w:cs="Arial"/>
          <w:sz w:val="20"/>
          <w:szCs w:val="20"/>
        </w:rPr>
        <w:t>If they try to sign in, it will just say, “Your account is disabled.</w:t>
      </w:r>
      <w:r w:rsidR="00AA50D6">
        <w:rPr>
          <w:rFonts w:ascii="Arial" w:hAnsi="Arial" w:cs="Arial"/>
          <w:sz w:val="20"/>
          <w:szCs w:val="20"/>
        </w:rPr>
        <w:t xml:space="preserve"> </w:t>
      </w:r>
      <w:r>
        <w:rPr>
          <w:rFonts w:ascii="Arial" w:hAnsi="Arial" w:cs="Arial"/>
          <w:sz w:val="20"/>
          <w:szCs w:val="20"/>
        </w:rPr>
        <w:t>Please reach out to support or your grant admin.”</w:t>
      </w:r>
      <w:r w:rsidR="00AA50D6">
        <w:rPr>
          <w:rFonts w:ascii="Arial" w:hAnsi="Arial" w:cs="Arial"/>
          <w:sz w:val="20"/>
          <w:szCs w:val="20"/>
        </w:rPr>
        <w:t xml:space="preserve"> </w:t>
      </w:r>
      <w:r>
        <w:rPr>
          <w:rFonts w:ascii="Arial" w:hAnsi="Arial" w:cs="Arial"/>
          <w:sz w:val="20"/>
          <w:szCs w:val="20"/>
        </w:rPr>
        <w:t>I don’t remember the exact message at this time but a message along those lines.</w:t>
      </w:r>
      <w:r w:rsidR="00AA50D6">
        <w:rPr>
          <w:rFonts w:ascii="Arial" w:hAnsi="Arial" w:cs="Arial"/>
          <w:sz w:val="20"/>
          <w:szCs w:val="20"/>
        </w:rPr>
        <w:t xml:space="preserve"> </w:t>
      </w:r>
      <w:r>
        <w:rPr>
          <w:rFonts w:ascii="Arial" w:hAnsi="Arial" w:cs="Arial"/>
          <w:sz w:val="20"/>
          <w:szCs w:val="20"/>
        </w:rPr>
        <w:t>Then of course you can click “Reactivate,” and they’ll be reactivated.</w:t>
      </w:r>
    </w:p>
    <w:p w14:paraId="03034FD8" w14:textId="7C1249EA" w:rsidR="00AA50D6" w:rsidRDefault="00F976A5" w:rsidP="00AF31DE">
      <w:pPr>
        <w:tabs>
          <w:tab w:val="left" w:pos="1500"/>
          <w:tab w:val="left" w:pos="1710"/>
        </w:tabs>
        <w:spacing w:line="240" w:lineRule="auto"/>
        <w:rPr>
          <w:rFonts w:ascii="Arial" w:hAnsi="Arial" w:cs="Arial"/>
          <w:sz w:val="20"/>
          <w:szCs w:val="20"/>
        </w:rPr>
      </w:pPr>
      <w:r>
        <w:rPr>
          <w:rFonts w:ascii="Arial" w:hAnsi="Arial" w:cs="Arial"/>
          <w:sz w:val="20"/>
          <w:szCs w:val="20"/>
        </w:rPr>
        <w:t>An important thing to note here, once they are reactivated they basically have the day to follow through on the procedures.</w:t>
      </w:r>
      <w:r w:rsidR="00AA50D6">
        <w:rPr>
          <w:rFonts w:ascii="Arial" w:hAnsi="Arial" w:cs="Arial"/>
          <w:sz w:val="20"/>
          <w:szCs w:val="20"/>
        </w:rPr>
        <w:t xml:space="preserve"> </w:t>
      </w:r>
      <w:r>
        <w:rPr>
          <w:rFonts w:ascii="Arial" w:hAnsi="Arial" w:cs="Arial"/>
          <w:sz w:val="20"/>
          <w:szCs w:val="20"/>
        </w:rPr>
        <w:t>They’ll receive an email letting them know that they can sign in again.</w:t>
      </w:r>
      <w:r w:rsidR="00AA50D6">
        <w:rPr>
          <w:rFonts w:ascii="Arial" w:hAnsi="Arial" w:cs="Arial"/>
          <w:sz w:val="20"/>
          <w:szCs w:val="20"/>
        </w:rPr>
        <w:t xml:space="preserve"> </w:t>
      </w:r>
      <w:r>
        <w:rPr>
          <w:rFonts w:ascii="Arial" w:hAnsi="Arial" w:cs="Arial"/>
          <w:sz w:val="20"/>
          <w:szCs w:val="20"/>
        </w:rPr>
        <w:t xml:space="preserve">They’ll need to provide a new </w:t>
      </w:r>
      <w:r w:rsidR="00EE0AFF">
        <w:rPr>
          <w:rFonts w:ascii="Arial" w:hAnsi="Arial" w:cs="Arial"/>
          <w:sz w:val="20"/>
          <w:szCs w:val="20"/>
        </w:rPr>
        <w:t>password, and then they’ll be reactivated.</w:t>
      </w:r>
      <w:r w:rsidR="00AA50D6">
        <w:rPr>
          <w:rFonts w:ascii="Arial" w:hAnsi="Arial" w:cs="Arial"/>
          <w:sz w:val="20"/>
          <w:szCs w:val="20"/>
        </w:rPr>
        <w:t xml:space="preserve"> </w:t>
      </w:r>
      <w:r w:rsidR="00EE0AFF">
        <w:rPr>
          <w:rFonts w:ascii="Arial" w:hAnsi="Arial" w:cs="Arial"/>
          <w:sz w:val="20"/>
          <w:szCs w:val="20"/>
        </w:rPr>
        <w:t>If they don’t go through that process and wait till the next day, then they will be disabled again</w:t>
      </w:r>
      <w:r w:rsidR="006D4E0C">
        <w:rPr>
          <w:rFonts w:ascii="Arial" w:hAnsi="Arial" w:cs="Arial"/>
          <w:sz w:val="20"/>
          <w:szCs w:val="20"/>
        </w:rPr>
        <w:t>;</w:t>
      </w:r>
      <w:r w:rsidR="00EE0AFF">
        <w:rPr>
          <w:rFonts w:ascii="Arial" w:hAnsi="Arial" w:cs="Arial"/>
          <w:sz w:val="20"/>
          <w:szCs w:val="20"/>
        </w:rPr>
        <w:t xml:space="preserve"> and someone will need to reactivate them and repeat the process.</w:t>
      </w:r>
      <w:r w:rsidR="00AA50D6">
        <w:rPr>
          <w:rFonts w:ascii="Arial" w:hAnsi="Arial" w:cs="Arial"/>
          <w:sz w:val="20"/>
          <w:szCs w:val="20"/>
        </w:rPr>
        <w:t xml:space="preserve"> </w:t>
      </w:r>
      <w:r w:rsidR="00EE0AFF">
        <w:rPr>
          <w:rFonts w:ascii="Arial" w:hAnsi="Arial" w:cs="Arial"/>
          <w:sz w:val="20"/>
          <w:szCs w:val="20"/>
        </w:rPr>
        <w:t>That’s for security purposes but just important if you run into that situation.</w:t>
      </w:r>
    </w:p>
    <w:p w14:paraId="698C9A66" w14:textId="7D0BF5F1" w:rsidR="00AA50D6" w:rsidRDefault="00EE0AFF" w:rsidP="00AF31DE">
      <w:pPr>
        <w:tabs>
          <w:tab w:val="left" w:pos="1500"/>
          <w:tab w:val="left" w:pos="1710"/>
        </w:tabs>
        <w:spacing w:line="240" w:lineRule="auto"/>
        <w:rPr>
          <w:rFonts w:ascii="Arial" w:hAnsi="Arial" w:cs="Arial"/>
          <w:sz w:val="20"/>
          <w:szCs w:val="20"/>
        </w:rPr>
      </w:pPr>
      <w:r>
        <w:rPr>
          <w:rFonts w:ascii="Arial" w:hAnsi="Arial" w:cs="Arial"/>
          <w:sz w:val="20"/>
          <w:szCs w:val="20"/>
        </w:rPr>
        <w:t>For the purposes of time, I am going to keep moving.</w:t>
      </w:r>
      <w:r w:rsidR="00AA50D6">
        <w:rPr>
          <w:rFonts w:ascii="Arial" w:hAnsi="Arial" w:cs="Arial"/>
          <w:sz w:val="20"/>
          <w:szCs w:val="20"/>
        </w:rPr>
        <w:t xml:space="preserve"> </w:t>
      </w:r>
      <w:r>
        <w:rPr>
          <w:rFonts w:ascii="Arial" w:hAnsi="Arial" w:cs="Arial"/>
          <w:sz w:val="20"/>
          <w:szCs w:val="20"/>
        </w:rPr>
        <w:t>I do see that there are some questions here.</w:t>
      </w:r>
      <w:r w:rsidR="00AA50D6">
        <w:rPr>
          <w:rFonts w:ascii="Arial" w:hAnsi="Arial" w:cs="Arial"/>
          <w:sz w:val="20"/>
          <w:szCs w:val="20"/>
        </w:rPr>
        <w:t xml:space="preserve"> </w:t>
      </w:r>
      <w:r>
        <w:rPr>
          <w:rFonts w:ascii="Arial" w:hAnsi="Arial" w:cs="Arial"/>
          <w:sz w:val="20"/>
          <w:szCs w:val="20"/>
        </w:rPr>
        <w:t>But I’m going to get into the actual data entry.</w:t>
      </w:r>
      <w:r w:rsidR="00AA50D6">
        <w:rPr>
          <w:rFonts w:ascii="Arial" w:hAnsi="Arial" w:cs="Arial"/>
          <w:sz w:val="20"/>
          <w:szCs w:val="20"/>
        </w:rPr>
        <w:t xml:space="preserve"> </w:t>
      </w:r>
      <w:r>
        <w:rPr>
          <w:rFonts w:ascii="Arial" w:hAnsi="Arial" w:cs="Arial"/>
          <w:sz w:val="20"/>
          <w:szCs w:val="20"/>
        </w:rPr>
        <w:t>So some of this is going to seem pretty familiar to you, I imagine.</w:t>
      </w:r>
      <w:r w:rsidR="00AA50D6">
        <w:rPr>
          <w:rFonts w:ascii="Arial" w:hAnsi="Arial" w:cs="Arial"/>
          <w:sz w:val="20"/>
          <w:szCs w:val="20"/>
        </w:rPr>
        <w:t xml:space="preserve"> </w:t>
      </w:r>
      <w:r>
        <w:rPr>
          <w:rFonts w:ascii="Arial" w:hAnsi="Arial" w:cs="Arial"/>
          <w:sz w:val="20"/>
          <w:szCs w:val="20"/>
        </w:rPr>
        <w:t>Again, this is the winter one; so it’s very simple (laughing)</w:t>
      </w:r>
      <w:r w:rsidR="004F5391">
        <w:rPr>
          <w:rFonts w:ascii="Arial" w:hAnsi="Arial" w:cs="Arial"/>
          <w:sz w:val="20"/>
          <w:szCs w:val="20"/>
        </w:rPr>
        <w:t xml:space="preserve">, </w:t>
      </w:r>
      <w:r w:rsidR="004F5391" w:rsidRPr="004B5097">
        <w:rPr>
          <w:rFonts w:ascii="Arial" w:hAnsi="Arial" w:cs="Arial"/>
          <w:i/>
          <w:iCs/>
          <w:sz w:val="20"/>
          <w:szCs w:val="20"/>
        </w:rPr>
        <w:t xml:space="preserve">one </w:t>
      </w:r>
      <w:r w:rsidR="004F5391">
        <w:rPr>
          <w:rFonts w:ascii="Arial" w:hAnsi="Arial" w:cs="Arial"/>
          <w:sz w:val="20"/>
          <w:szCs w:val="20"/>
        </w:rPr>
        <w:t>question.</w:t>
      </w:r>
      <w:r w:rsidR="00AA50D6">
        <w:rPr>
          <w:rFonts w:ascii="Arial" w:hAnsi="Arial" w:cs="Arial"/>
          <w:sz w:val="20"/>
          <w:szCs w:val="20"/>
        </w:rPr>
        <w:t xml:space="preserve"> </w:t>
      </w:r>
      <w:r w:rsidR="004F5391">
        <w:rPr>
          <w:rFonts w:ascii="Arial" w:hAnsi="Arial" w:cs="Arial"/>
          <w:sz w:val="20"/>
          <w:szCs w:val="20"/>
        </w:rPr>
        <w:t xml:space="preserve">This is all you really have to provide is the value </w:t>
      </w:r>
      <w:r w:rsidR="004B5097">
        <w:rPr>
          <w:rFonts w:ascii="Arial" w:hAnsi="Arial" w:cs="Arial"/>
          <w:sz w:val="20"/>
          <w:szCs w:val="20"/>
        </w:rPr>
        <w:t>fund</w:t>
      </w:r>
      <w:r w:rsidR="004F5391">
        <w:rPr>
          <w:rFonts w:ascii="Arial" w:hAnsi="Arial" w:cs="Arial"/>
          <w:sz w:val="20"/>
          <w:szCs w:val="20"/>
        </w:rPr>
        <w:t xml:space="preserve">, </w:t>
      </w:r>
      <w:r w:rsidR="004B5097">
        <w:rPr>
          <w:rFonts w:ascii="Arial" w:hAnsi="Arial" w:cs="Arial"/>
          <w:sz w:val="20"/>
          <w:szCs w:val="20"/>
        </w:rPr>
        <w:t>“providers funded.”</w:t>
      </w:r>
      <w:r w:rsidR="00AA50D6">
        <w:rPr>
          <w:rFonts w:ascii="Arial" w:hAnsi="Arial" w:cs="Arial"/>
          <w:sz w:val="20"/>
          <w:szCs w:val="20"/>
        </w:rPr>
        <w:t xml:space="preserve"> </w:t>
      </w:r>
      <w:r w:rsidR="004F5391">
        <w:rPr>
          <w:rFonts w:ascii="Arial" w:hAnsi="Arial" w:cs="Arial"/>
          <w:sz w:val="20"/>
          <w:szCs w:val="20"/>
        </w:rPr>
        <w:t>If I change this, I can save it; and then that’s it.</w:t>
      </w:r>
      <w:r w:rsidR="00AA50D6">
        <w:rPr>
          <w:rFonts w:ascii="Arial" w:hAnsi="Arial" w:cs="Arial"/>
          <w:sz w:val="20"/>
          <w:szCs w:val="20"/>
        </w:rPr>
        <w:t xml:space="preserve"> </w:t>
      </w:r>
      <w:r w:rsidR="004F5391">
        <w:rPr>
          <w:rFonts w:ascii="Arial" w:hAnsi="Arial" w:cs="Arial"/>
          <w:sz w:val="20"/>
          <w:szCs w:val="20"/>
        </w:rPr>
        <w:t>There’s not really much to show.</w:t>
      </w:r>
      <w:r w:rsidR="00AA50D6">
        <w:rPr>
          <w:rFonts w:ascii="Arial" w:hAnsi="Arial" w:cs="Arial"/>
          <w:sz w:val="20"/>
          <w:szCs w:val="20"/>
        </w:rPr>
        <w:t xml:space="preserve"> </w:t>
      </w:r>
      <w:r w:rsidR="004F5391">
        <w:rPr>
          <w:rFonts w:ascii="Arial" w:hAnsi="Arial" w:cs="Arial"/>
          <w:sz w:val="20"/>
          <w:szCs w:val="20"/>
        </w:rPr>
        <w:t xml:space="preserve">When we do the demo again for the summer version, there will be much more to go over in terms of </w:t>
      </w:r>
      <w:r w:rsidR="004B5097">
        <w:rPr>
          <w:rFonts w:ascii="Arial" w:hAnsi="Arial" w:cs="Arial"/>
          <w:sz w:val="20"/>
          <w:szCs w:val="20"/>
        </w:rPr>
        <w:t>navigation</w:t>
      </w:r>
      <w:r w:rsidR="004F5391">
        <w:rPr>
          <w:rFonts w:ascii="Arial" w:hAnsi="Arial" w:cs="Arial"/>
          <w:sz w:val="20"/>
          <w:szCs w:val="20"/>
        </w:rPr>
        <w:t xml:space="preserve"> and pro</w:t>
      </w:r>
      <w:r w:rsidR="004B5097">
        <w:rPr>
          <w:rFonts w:ascii="Arial" w:hAnsi="Arial" w:cs="Arial"/>
          <w:sz w:val="20"/>
          <w:szCs w:val="20"/>
        </w:rPr>
        <w:t>gr</w:t>
      </w:r>
      <w:r w:rsidR="004F5391">
        <w:rPr>
          <w:rFonts w:ascii="Arial" w:hAnsi="Arial" w:cs="Arial"/>
          <w:sz w:val="20"/>
          <w:szCs w:val="20"/>
        </w:rPr>
        <w:t>ess and the various questions and such that we see here.</w:t>
      </w:r>
    </w:p>
    <w:p w14:paraId="37B7E244" w14:textId="242789FE" w:rsidR="00AA50D6" w:rsidRDefault="004F5391" w:rsidP="00AF31DE">
      <w:pPr>
        <w:tabs>
          <w:tab w:val="left" w:pos="1500"/>
          <w:tab w:val="left" w:pos="1710"/>
        </w:tabs>
        <w:spacing w:line="240" w:lineRule="auto"/>
        <w:rPr>
          <w:rFonts w:ascii="Arial" w:hAnsi="Arial" w:cs="Arial"/>
          <w:sz w:val="20"/>
          <w:szCs w:val="20"/>
        </w:rPr>
      </w:pPr>
      <w:r>
        <w:rPr>
          <w:rFonts w:ascii="Arial" w:hAnsi="Arial" w:cs="Arial"/>
          <w:sz w:val="20"/>
          <w:szCs w:val="20"/>
        </w:rPr>
        <w:t>The story is similar with providers, but we’re going to see how we manage those as a whole.</w:t>
      </w:r>
      <w:r w:rsidR="00AA50D6">
        <w:rPr>
          <w:rFonts w:ascii="Arial" w:hAnsi="Arial" w:cs="Arial"/>
          <w:sz w:val="20"/>
          <w:szCs w:val="20"/>
        </w:rPr>
        <w:t xml:space="preserve"> </w:t>
      </w:r>
      <w:r>
        <w:rPr>
          <w:rFonts w:ascii="Arial" w:hAnsi="Arial" w:cs="Arial"/>
          <w:sz w:val="20"/>
          <w:szCs w:val="20"/>
        </w:rPr>
        <w:t xml:space="preserve">As a grant user, I can </w:t>
      </w:r>
      <w:r w:rsidR="004B5097">
        <w:rPr>
          <w:rFonts w:ascii="Arial" w:hAnsi="Arial" w:cs="Arial"/>
          <w:sz w:val="20"/>
          <w:szCs w:val="20"/>
        </w:rPr>
        <w:t>go</w:t>
      </w:r>
      <w:r>
        <w:rPr>
          <w:rFonts w:ascii="Arial" w:hAnsi="Arial" w:cs="Arial"/>
          <w:sz w:val="20"/>
          <w:szCs w:val="20"/>
        </w:rPr>
        <w:t xml:space="preserve"> down to my list of providers; and we can see what has been defined.</w:t>
      </w:r>
      <w:r w:rsidR="00AA50D6">
        <w:rPr>
          <w:rFonts w:ascii="Arial" w:hAnsi="Arial" w:cs="Arial"/>
          <w:sz w:val="20"/>
          <w:szCs w:val="20"/>
        </w:rPr>
        <w:t xml:space="preserve"> </w:t>
      </w:r>
      <w:r>
        <w:rPr>
          <w:rFonts w:ascii="Arial" w:hAnsi="Arial" w:cs="Arial"/>
          <w:sz w:val="20"/>
          <w:szCs w:val="20"/>
        </w:rPr>
        <w:t>Past providers will be brought in and be set as inactive.</w:t>
      </w:r>
      <w:r w:rsidR="00AA50D6">
        <w:rPr>
          <w:rFonts w:ascii="Arial" w:hAnsi="Arial" w:cs="Arial"/>
          <w:sz w:val="20"/>
          <w:szCs w:val="20"/>
        </w:rPr>
        <w:t xml:space="preserve"> </w:t>
      </w:r>
      <w:r>
        <w:rPr>
          <w:rFonts w:ascii="Arial" w:hAnsi="Arial" w:cs="Arial"/>
          <w:sz w:val="20"/>
          <w:szCs w:val="20"/>
        </w:rPr>
        <w:t>Inactive means that you cannot access the program models or edit the provider data.</w:t>
      </w:r>
      <w:r w:rsidR="00AA50D6">
        <w:rPr>
          <w:rFonts w:ascii="Arial" w:hAnsi="Arial" w:cs="Arial"/>
          <w:sz w:val="20"/>
          <w:szCs w:val="20"/>
        </w:rPr>
        <w:t xml:space="preserve"> </w:t>
      </w:r>
      <w:r>
        <w:rPr>
          <w:rFonts w:ascii="Arial" w:hAnsi="Arial" w:cs="Arial"/>
          <w:sz w:val="20"/>
          <w:szCs w:val="20"/>
        </w:rPr>
        <w:t>You can have them listed, but inactive means they’re not really counted for anything.</w:t>
      </w:r>
      <w:r w:rsidR="00AA50D6">
        <w:rPr>
          <w:rFonts w:ascii="Arial" w:hAnsi="Arial" w:cs="Arial"/>
          <w:sz w:val="20"/>
          <w:szCs w:val="20"/>
        </w:rPr>
        <w:t xml:space="preserve"> </w:t>
      </w:r>
      <w:r>
        <w:rPr>
          <w:rFonts w:ascii="Arial" w:hAnsi="Arial" w:cs="Arial"/>
          <w:sz w:val="20"/>
          <w:szCs w:val="20"/>
        </w:rPr>
        <w:t>If I activate it, then now I can edit those.</w:t>
      </w:r>
      <w:r w:rsidR="00AA50D6">
        <w:rPr>
          <w:rFonts w:ascii="Arial" w:hAnsi="Arial" w:cs="Arial"/>
          <w:sz w:val="20"/>
          <w:szCs w:val="20"/>
        </w:rPr>
        <w:t xml:space="preserve"> </w:t>
      </w:r>
      <w:r>
        <w:rPr>
          <w:rFonts w:ascii="Arial" w:hAnsi="Arial" w:cs="Arial"/>
          <w:sz w:val="20"/>
          <w:szCs w:val="20"/>
        </w:rPr>
        <w:t>Every year our plan is to migrate the providers who are in the grant into an inactive state for the new submission period so that you can come in at your leisure and activate or deactivate your providers and then edit as necessary.</w:t>
      </w:r>
    </w:p>
    <w:p w14:paraId="7AD83574" w14:textId="2B9C4A95" w:rsidR="00AA50D6" w:rsidRDefault="004F5391" w:rsidP="00AF31DE">
      <w:pPr>
        <w:tabs>
          <w:tab w:val="left" w:pos="1500"/>
          <w:tab w:val="left" w:pos="1710"/>
        </w:tabs>
        <w:spacing w:line="240" w:lineRule="auto"/>
        <w:rPr>
          <w:rFonts w:ascii="Arial" w:hAnsi="Arial" w:cs="Arial"/>
          <w:sz w:val="20"/>
          <w:szCs w:val="20"/>
        </w:rPr>
      </w:pPr>
      <w:r>
        <w:rPr>
          <w:rFonts w:ascii="Arial" w:hAnsi="Arial" w:cs="Arial"/>
          <w:sz w:val="20"/>
          <w:szCs w:val="20"/>
        </w:rPr>
        <w:t>I’m going to go into one of my providers here so we can see the very complex for</w:t>
      </w:r>
      <w:r w:rsidR="004B5097">
        <w:rPr>
          <w:rFonts w:ascii="Arial" w:hAnsi="Arial" w:cs="Arial"/>
          <w:sz w:val="20"/>
          <w:szCs w:val="20"/>
        </w:rPr>
        <w:t xml:space="preserve">m for </w:t>
      </w:r>
      <w:r>
        <w:rPr>
          <w:rFonts w:ascii="Arial" w:hAnsi="Arial" w:cs="Arial"/>
          <w:sz w:val="20"/>
          <w:szCs w:val="20"/>
        </w:rPr>
        <w:t>the winter.</w:t>
      </w:r>
      <w:r w:rsidR="00AA50D6">
        <w:rPr>
          <w:rFonts w:ascii="Arial" w:hAnsi="Arial" w:cs="Arial"/>
          <w:sz w:val="20"/>
          <w:szCs w:val="20"/>
        </w:rPr>
        <w:t xml:space="preserve"> </w:t>
      </w:r>
      <w:r>
        <w:rPr>
          <w:rFonts w:ascii="Arial" w:hAnsi="Arial" w:cs="Arial"/>
          <w:sz w:val="20"/>
          <w:szCs w:val="20"/>
        </w:rPr>
        <w:t>Of course not complex at all, it’s just a very simple question.</w:t>
      </w:r>
      <w:r w:rsidR="00AA50D6">
        <w:rPr>
          <w:rFonts w:ascii="Arial" w:hAnsi="Arial" w:cs="Arial"/>
          <w:sz w:val="20"/>
          <w:szCs w:val="20"/>
        </w:rPr>
        <w:t xml:space="preserve"> </w:t>
      </w:r>
      <w:r>
        <w:rPr>
          <w:rFonts w:ascii="Arial" w:hAnsi="Arial" w:cs="Arial"/>
          <w:sz w:val="20"/>
          <w:szCs w:val="20"/>
        </w:rPr>
        <w:t>Is it new?</w:t>
      </w:r>
      <w:r w:rsidR="00AA50D6">
        <w:rPr>
          <w:rFonts w:ascii="Arial" w:hAnsi="Arial" w:cs="Arial"/>
          <w:sz w:val="20"/>
          <w:szCs w:val="20"/>
        </w:rPr>
        <w:t xml:space="preserve"> </w:t>
      </w:r>
      <w:r>
        <w:rPr>
          <w:rFonts w:ascii="Arial" w:hAnsi="Arial" w:cs="Arial"/>
          <w:sz w:val="20"/>
          <w:szCs w:val="20"/>
        </w:rPr>
        <w:t>Did they serve you, yes or no?</w:t>
      </w:r>
      <w:r w:rsidR="00AA50D6">
        <w:rPr>
          <w:rFonts w:ascii="Arial" w:hAnsi="Arial" w:cs="Arial"/>
          <w:sz w:val="20"/>
          <w:szCs w:val="20"/>
        </w:rPr>
        <w:t xml:space="preserve"> </w:t>
      </w:r>
      <w:r>
        <w:rPr>
          <w:rFonts w:ascii="Arial" w:hAnsi="Arial" w:cs="Arial"/>
          <w:sz w:val="20"/>
          <w:szCs w:val="20"/>
        </w:rPr>
        <w:t xml:space="preserve">Then from there, if you </w:t>
      </w:r>
      <w:r>
        <w:rPr>
          <w:rFonts w:ascii="Arial" w:hAnsi="Arial" w:cs="Arial"/>
          <w:i/>
          <w:iCs/>
          <w:sz w:val="20"/>
          <w:szCs w:val="20"/>
        </w:rPr>
        <w:t>do</w:t>
      </w:r>
      <w:r>
        <w:rPr>
          <w:rFonts w:ascii="Arial" w:hAnsi="Arial" w:cs="Arial"/>
          <w:sz w:val="20"/>
          <w:szCs w:val="20"/>
        </w:rPr>
        <w:t xml:space="preserve"> say, “No” – now of course this</w:t>
      </w:r>
      <w:r w:rsidR="004B5097">
        <w:rPr>
          <w:rFonts w:ascii="Arial" w:hAnsi="Arial" w:cs="Arial"/>
          <w:sz w:val="20"/>
          <w:szCs w:val="20"/>
        </w:rPr>
        <w:t xml:space="preserve"> really</w:t>
      </w:r>
      <w:r>
        <w:rPr>
          <w:rFonts w:ascii="Arial" w:hAnsi="Arial" w:cs="Arial"/>
          <w:sz w:val="20"/>
          <w:szCs w:val="20"/>
        </w:rPr>
        <w:t xml:space="preserve"> is something that we’ll be working </w:t>
      </w:r>
      <w:r w:rsidR="004B5097">
        <w:rPr>
          <w:rFonts w:ascii="Arial" w:hAnsi="Arial" w:cs="Arial"/>
          <w:sz w:val="20"/>
          <w:szCs w:val="20"/>
        </w:rPr>
        <w:t xml:space="preserve">on, </w:t>
      </w:r>
      <w:r>
        <w:rPr>
          <w:rFonts w:ascii="Arial" w:hAnsi="Arial" w:cs="Arial"/>
          <w:sz w:val="20"/>
          <w:szCs w:val="20"/>
        </w:rPr>
        <w:t>perhaps not doing for the winter because it may not be appropriate.</w:t>
      </w:r>
      <w:r w:rsidR="00AA50D6">
        <w:rPr>
          <w:rFonts w:ascii="Arial" w:hAnsi="Arial" w:cs="Arial"/>
          <w:sz w:val="20"/>
          <w:szCs w:val="20"/>
        </w:rPr>
        <w:t xml:space="preserve"> </w:t>
      </w:r>
      <w:r>
        <w:rPr>
          <w:rFonts w:ascii="Arial" w:hAnsi="Arial" w:cs="Arial"/>
          <w:sz w:val="20"/>
          <w:szCs w:val="20"/>
        </w:rPr>
        <w:t>But it is important to note that when we do say, “No,” here that we are working on ensuring that your program models also become disabled, things are a little cleaner, and then you won’t have to worry about your program models.</w:t>
      </w:r>
      <w:r w:rsidR="00AA50D6">
        <w:rPr>
          <w:rFonts w:ascii="Arial" w:hAnsi="Arial" w:cs="Arial"/>
          <w:sz w:val="20"/>
          <w:szCs w:val="20"/>
        </w:rPr>
        <w:t xml:space="preserve"> </w:t>
      </w:r>
      <w:r>
        <w:rPr>
          <w:rFonts w:ascii="Arial" w:hAnsi="Arial" w:cs="Arial"/>
          <w:sz w:val="20"/>
          <w:szCs w:val="20"/>
        </w:rPr>
        <w:t>I’m going to put it back to “Yes” here.</w:t>
      </w:r>
    </w:p>
    <w:p w14:paraId="13956FAF" w14:textId="242F6439" w:rsidR="00AA50D6" w:rsidRDefault="004F5391" w:rsidP="00AF31DE">
      <w:pPr>
        <w:tabs>
          <w:tab w:val="left" w:pos="1500"/>
          <w:tab w:val="left" w:pos="1710"/>
        </w:tabs>
        <w:spacing w:line="240" w:lineRule="auto"/>
        <w:rPr>
          <w:rFonts w:ascii="Arial" w:hAnsi="Arial" w:cs="Arial"/>
          <w:sz w:val="20"/>
          <w:szCs w:val="20"/>
        </w:rPr>
      </w:pPr>
      <w:r>
        <w:rPr>
          <w:rFonts w:ascii="Arial" w:hAnsi="Arial" w:cs="Arial"/>
          <w:sz w:val="20"/>
          <w:szCs w:val="20"/>
        </w:rPr>
        <w:t>So, yeah, so very simple, and then there are a couple of different ways to access the program models.</w:t>
      </w:r>
      <w:r w:rsidR="00AA50D6">
        <w:rPr>
          <w:rFonts w:ascii="Arial" w:hAnsi="Arial" w:cs="Arial"/>
          <w:sz w:val="20"/>
          <w:szCs w:val="20"/>
        </w:rPr>
        <w:t xml:space="preserve"> </w:t>
      </w:r>
      <w:r>
        <w:rPr>
          <w:rFonts w:ascii="Arial" w:hAnsi="Arial" w:cs="Arial"/>
          <w:sz w:val="20"/>
          <w:szCs w:val="20"/>
        </w:rPr>
        <w:t xml:space="preserve">If you’re in your </w:t>
      </w:r>
      <w:r w:rsidR="004B5097">
        <w:rPr>
          <w:rFonts w:ascii="Arial" w:hAnsi="Arial" w:cs="Arial"/>
          <w:sz w:val="20"/>
          <w:szCs w:val="20"/>
        </w:rPr>
        <w:t>“Provider D</w:t>
      </w:r>
      <w:r>
        <w:rPr>
          <w:rFonts w:ascii="Arial" w:hAnsi="Arial" w:cs="Arial"/>
          <w:sz w:val="20"/>
          <w:szCs w:val="20"/>
        </w:rPr>
        <w:t>ata,</w:t>
      </w:r>
      <w:r w:rsidR="004B5097">
        <w:rPr>
          <w:rFonts w:ascii="Arial" w:hAnsi="Arial" w:cs="Arial"/>
          <w:sz w:val="20"/>
          <w:szCs w:val="20"/>
        </w:rPr>
        <w:t>”</w:t>
      </w:r>
      <w:r>
        <w:rPr>
          <w:rFonts w:ascii="Arial" w:hAnsi="Arial" w:cs="Arial"/>
          <w:sz w:val="20"/>
          <w:szCs w:val="20"/>
        </w:rPr>
        <w:t xml:space="preserve"> you can just click the “Program Models” button down here.</w:t>
      </w:r>
      <w:r w:rsidR="00AA50D6">
        <w:rPr>
          <w:rFonts w:ascii="Arial" w:hAnsi="Arial" w:cs="Arial"/>
          <w:sz w:val="20"/>
          <w:szCs w:val="20"/>
        </w:rPr>
        <w:t xml:space="preserve"> </w:t>
      </w:r>
      <w:r>
        <w:rPr>
          <w:rFonts w:ascii="Arial" w:hAnsi="Arial" w:cs="Arial"/>
          <w:sz w:val="20"/>
          <w:szCs w:val="20"/>
        </w:rPr>
        <w:t xml:space="preserve">If you’re in your </w:t>
      </w:r>
      <w:r>
        <w:rPr>
          <w:rFonts w:ascii="Arial" w:hAnsi="Arial" w:cs="Arial"/>
          <w:sz w:val="20"/>
          <w:szCs w:val="20"/>
        </w:rPr>
        <w:lastRenderedPageBreak/>
        <w:t>“Providers” list, you can go to a given provider’s model list directly.</w:t>
      </w:r>
      <w:r w:rsidR="00AA50D6">
        <w:rPr>
          <w:rFonts w:ascii="Arial" w:hAnsi="Arial" w:cs="Arial"/>
          <w:sz w:val="20"/>
          <w:szCs w:val="20"/>
        </w:rPr>
        <w:t xml:space="preserve"> </w:t>
      </w:r>
      <w:r>
        <w:rPr>
          <w:rFonts w:ascii="Arial" w:hAnsi="Arial" w:cs="Arial"/>
          <w:sz w:val="20"/>
          <w:szCs w:val="20"/>
        </w:rPr>
        <w:t>Then of course it’s a very similar process.</w:t>
      </w:r>
      <w:r w:rsidR="00AA50D6">
        <w:rPr>
          <w:rFonts w:ascii="Arial" w:hAnsi="Arial" w:cs="Arial"/>
          <w:sz w:val="20"/>
          <w:szCs w:val="20"/>
        </w:rPr>
        <w:t xml:space="preserve"> </w:t>
      </w:r>
      <w:r>
        <w:rPr>
          <w:rFonts w:ascii="Arial" w:hAnsi="Arial" w:cs="Arial"/>
          <w:sz w:val="20"/>
          <w:szCs w:val="20"/>
        </w:rPr>
        <w:t>I can activate and deactivate these as well as going into an individual one and editing them.</w:t>
      </w:r>
    </w:p>
    <w:p w14:paraId="45C18C36" w14:textId="5F9EDC8E" w:rsidR="00AA50D6" w:rsidRDefault="004F5391" w:rsidP="00AF31DE">
      <w:pPr>
        <w:tabs>
          <w:tab w:val="left" w:pos="1500"/>
          <w:tab w:val="left" w:pos="1710"/>
        </w:tabs>
        <w:spacing w:line="240" w:lineRule="auto"/>
        <w:rPr>
          <w:rFonts w:ascii="Arial" w:hAnsi="Arial" w:cs="Arial"/>
          <w:sz w:val="20"/>
          <w:szCs w:val="20"/>
        </w:rPr>
      </w:pPr>
      <w:r>
        <w:rPr>
          <w:rFonts w:ascii="Arial" w:hAnsi="Arial" w:cs="Arial"/>
          <w:sz w:val="20"/>
          <w:szCs w:val="20"/>
        </w:rPr>
        <w:t>Before I go into the program model, I probably should demonstrate adding a provider.</w:t>
      </w:r>
      <w:r w:rsidR="00AA50D6">
        <w:rPr>
          <w:rFonts w:ascii="Arial" w:hAnsi="Arial" w:cs="Arial"/>
          <w:sz w:val="20"/>
          <w:szCs w:val="20"/>
        </w:rPr>
        <w:t xml:space="preserve"> </w:t>
      </w:r>
      <w:r>
        <w:rPr>
          <w:rFonts w:ascii="Arial" w:hAnsi="Arial" w:cs="Arial"/>
          <w:sz w:val="20"/>
          <w:szCs w:val="20"/>
        </w:rPr>
        <w:t>I think that would be very good for everybody to see.</w:t>
      </w:r>
      <w:r w:rsidR="00AA50D6">
        <w:rPr>
          <w:rFonts w:ascii="Arial" w:hAnsi="Arial" w:cs="Arial"/>
          <w:sz w:val="20"/>
          <w:szCs w:val="20"/>
        </w:rPr>
        <w:t xml:space="preserve"> </w:t>
      </w:r>
      <w:r>
        <w:rPr>
          <w:rFonts w:ascii="Arial" w:hAnsi="Arial" w:cs="Arial"/>
          <w:sz w:val="20"/>
          <w:szCs w:val="20"/>
        </w:rPr>
        <w:t>Very</w:t>
      </w:r>
      <w:r w:rsidR="00E21D1F">
        <w:rPr>
          <w:rFonts w:ascii="Arial" w:hAnsi="Arial" w:cs="Arial"/>
          <w:sz w:val="20"/>
          <w:szCs w:val="20"/>
        </w:rPr>
        <w:t xml:space="preserve"> simple, we simply ask for the name.</w:t>
      </w:r>
      <w:r w:rsidR="00AA50D6">
        <w:rPr>
          <w:rFonts w:ascii="Arial" w:hAnsi="Arial" w:cs="Arial"/>
          <w:sz w:val="20"/>
          <w:szCs w:val="20"/>
        </w:rPr>
        <w:t xml:space="preserve"> </w:t>
      </w:r>
      <w:r w:rsidR="00E21D1F">
        <w:rPr>
          <w:rFonts w:ascii="Arial" w:hAnsi="Arial" w:cs="Arial"/>
          <w:sz w:val="20"/>
          <w:szCs w:val="20"/>
        </w:rPr>
        <w:t xml:space="preserve">We do make sure that we note that provider names </w:t>
      </w:r>
      <w:r w:rsidR="00E21D1F" w:rsidRPr="004B5097">
        <w:rPr>
          <w:rFonts w:ascii="Arial" w:hAnsi="Arial" w:cs="Arial"/>
          <w:i/>
          <w:iCs/>
          <w:sz w:val="20"/>
          <w:szCs w:val="20"/>
        </w:rPr>
        <w:t>cannot</w:t>
      </w:r>
      <w:r w:rsidR="00E21D1F">
        <w:rPr>
          <w:rFonts w:ascii="Arial" w:hAnsi="Arial" w:cs="Arial"/>
          <w:sz w:val="20"/>
          <w:szCs w:val="20"/>
        </w:rPr>
        <w:t xml:space="preserve"> be modified after they’re entered.</w:t>
      </w:r>
      <w:r w:rsidR="00AA50D6">
        <w:rPr>
          <w:rFonts w:ascii="Arial" w:hAnsi="Arial" w:cs="Arial"/>
          <w:sz w:val="20"/>
          <w:szCs w:val="20"/>
        </w:rPr>
        <w:t xml:space="preserve"> </w:t>
      </w:r>
      <w:r w:rsidR="00E21D1F">
        <w:rPr>
          <w:rFonts w:ascii="Arial" w:hAnsi="Arial" w:cs="Arial"/>
          <w:sz w:val="20"/>
          <w:szCs w:val="20"/>
        </w:rPr>
        <w:t>We kind of lock that down.</w:t>
      </w:r>
      <w:r w:rsidR="00AA50D6">
        <w:rPr>
          <w:rFonts w:ascii="Arial" w:hAnsi="Arial" w:cs="Arial"/>
          <w:sz w:val="20"/>
          <w:szCs w:val="20"/>
        </w:rPr>
        <w:t xml:space="preserve"> </w:t>
      </w:r>
      <w:r w:rsidR="00E21D1F">
        <w:rPr>
          <w:rFonts w:ascii="Arial" w:hAnsi="Arial" w:cs="Arial"/>
          <w:sz w:val="20"/>
          <w:szCs w:val="20"/>
        </w:rPr>
        <w:t>So do make sure that you do have this set correctly and that this is accurate for what you need.</w:t>
      </w:r>
      <w:r w:rsidR="00AA50D6">
        <w:rPr>
          <w:rFonts w:ascii="Arial" w:hAnsi="Arial" w:cs="Arial"/>
          <w:sz w:val="20"/>
          <w:szCs w:val="20"/>
        </w:rPr>
        <w:t xml:space="preserve"> </w:t>
      </w:r>
      <w:r w:rsidR="00E21D1F">
        <w:rPr>
          <w:rFonts w:ascii="Arial" w:hAnsi="Arial" w:cs="Arial"/>
          <w:sz w:val="20"/>
          <w:szCs w:val="20"/>
        </w:rPr>
        <w:t>In the event of an emergency, all is not lost.</w:t>
      </w:r>
      <w:r w:rsidR="00AA50D6">
        <w:rPr>
          <w:rFonts w:ascii="Arial" w:hAnsi="Arial" w:cs="Arial"/>
          <w:sz w:val="20"/>
          <w:szCs w:val="20"/>
        </w:rPr>
        <w:t xml:space="preserve"> </w:t>
      </w:r>
      <w:r w:rsidR="00E21D1F">
        <w:rPr>
          <w:rFonts w:ascii="Arial" w:hAnsi="Arial" w:cs="Arial"/>
          <w:sz w:val="20"/>
          <w:szCs w:val="20"/>
        </w:rPr>
        <w:t>You can reach out to support.</w:t>
      </w:r>
      <w:r w:rsidR="00AA50D6">
        <w:rPr>
          <w:rFonts w:ascii="Arial" w:hAnsi="Arial" w:cs="Arial"/>
          <w:sz w:val="20"/>
          <w:szCs w:val="20"/>
        </w:rPr>
        <w:t xml:space="preserve"> </w:t>
      </w:r>
      <w:r w:rsidR="00E21D1F">
        <w:rPr>
          <w:rFonts w:ascii="Arial" w:hAnsi="Arial" w:cs="Arial"/>
          <w:sz w:val="20"/>
          <w:szCs w:val="20"/>
        </w:rPr>
        <w:t>We can take care of the situation.</w:t>
      </w:r>
      <w:r w:rsidR="00AA50D6">
        <w:rPr>
          <w:rFonts w:ascii="Arial" w:hAnsi="Arial" w:cs="Arial"/>
          <w:sz w:val="20"/>
          <w:szCs w:val="20"/>
        </w:rPr>
        <w:t xml:space="preserve"> </w:t>
      </w:r>
      <w:r w:rsidR="00E21D1F">
        <w:rPr>
          <w:rFonts w:ascii="Arial" w:hAnsi="Arial" w:cs="Arial"/>
          <w:sz w:val="20"/>
          <w:szCs w:val="20"/>
        </w:rPr>
        <w:t>But of course we encourage everybody to review it carefully.</w:t>
      </w:r>
    </w:p>
    <w:p w14:paraId="2A4039C6" w14:textId="40A8491E" w:rsidR="00AA50D6" w:rsidRDefault="00E21D1F" w:rsidP="00AF31DE">
      <w:pPr>
        <w:tabs>
          <w:tab w:val="left" w:pos="1500"/>
          <w:tab w:val="left" w:pos="1710"/>
        </w:tabs>
        <w:spacing w:line="240" w:lineRule="auto"/>
        <w:rPr>
          <w:rFonts w:ascii="Arial" w:hAnsi="Arial" w:cs="Arial"/>
          <w:sz w:val="20"/>
          <w:szCs w:val="20"/>
        </w:rPr>
      </w:pPr>
      <w:r>
        <w:rPr>
          <w:rFonts w:ascii="Arial" w:hAnsi="Arial" w:cs="Arial"/>
          <w:sz w:val="20"/>
          <w:szCs w:val="20"/>
        </w:rPr>
        <w:t>I added my new demo provider here.</w:t>
      </w:r>
      <w:r w:rsidR="00AA50D6">
        <w:rPr>
          <w:rFonts w:ascii="Arial" w:hAnsi="Arial" w:cs="Arial"/>
          <w:sz w:val="20"/>
          <w:szCs w:val="20"/>
        </w:rPr>
        <w:t xml:space="preserve"> </w:t>
      </w:r>
      <w:r>
        <w:rPr>
          <w:rFonts w:ascii="Arial" w:hAnsi="Arial" w:cs="Arial"/>
          <w:sz w:val="20"/>
          <w:szCs w:val="20"/>
        </w:rPr>
        <w:t>When we add a new one here, it is marked as active by default when we have a new one</w:t>
      </w:r>
      <w:r w:rsidR="009D2823">
        <w:rPr>
          <w:rFonts w:ascii="Arial" w:hAnsi="Arial" w:cs="Arial"/>
          <w:sz w:val="20"/>
          <w:szCs w:val="20"/>
        </w:rPr>
        <w:t>;</w:t>
      </w:r>
      <w:r>
        <w:rPr>
          <w:rFonts w:ascii="Arial" w:hAnsi="Arial" w:cs="Arial"/>
          <w:sz w:val="20"/>
          <w:szCs w:val="20"/>
        </w:rPr>
        <w:t xml:space="preserve"> but those migrated ones are going to come in as inactive.</w:t>
      </w:r>
      <w:r w:rsidR="00AA50D6">
        <w:rPr>
          <w:rFonts w:ascii="Arial" w:hAnsi="Arial" w:cs="Arial"/>
          <w:sz w:val="20"/>
          <w:szCs w:val="20"/>
        </w:rPr>
        <w:t xml:space="preserve"> </w:t>
      </w:r>
      <w:r>
        <w:rPr>
          <w:rFonts w:ascii="Arial" w:hAnsi="Arial" w:cs="Arial"/>
          <w:sz w:val="20"/>
          <w:szCs w:val="20"/>
        </w:rPr>
        <w:t xml:space="preserve">Of course I have </w:t>
      </w:r>
      <w:r w:rsidR="009D2823">
        <w:rPr>
          <w:rFonts w:ascii="Arial" w:hAnsi="Arial" w:cs="Arial"/>
          <w:sz w:val="20"/>
          <w:szCs w:val="20"/>
        </w:rPr>
        <w:t>now an empty form;</w:t>
      </w:r>
      <w:r>
        <w:rPr>
          <w:rFonts w:ascii="Arial" w:hAnsi="Arial" w:cs="Arial"/>
          <w:sz w:val="20"/>
          <w:szCs w:val="20"/>
        </w:rPr>
        <w:t xml:space="preserve"> and if I want to here, I can start adding my program models.</w:t>
      </w:r>
      <w:r w:rsidR="00AA50D6">
        <w:rPr>
          <w:rFonts w:ascii="Arial" w:hAnsi="Arial" w:cs="Arial"/>
          <w:sz w:val="20"/>
          <w:szCs w:val="20"/>
        </w:rPr>
        <w:t xml:space="preserve"> </w:t>
      </w:r>
      <w:r>
        <w:rPr>
          <w:rFonts w:ascii="Arial" w:hAnsi="Arial" w:cs="Arial"/>
          <w:sz w:val="20"/>
          <w:szCs w:val="20"/>
        </w:rPr>
        <w:t xml:space="preserve">I </w:t>
      </w:r>
      <w:r w:rsidR="009D2823">
        <w:rPr>
          <w:rFonts w:ascii="Arial" w:hAnsi="Arial" w:cs="Arial"/>
          <w:sz w:val="20"/>
          <w:szCs w:val="20"/>
        </w:rPr>
        <w:t>ad</w:t>
      </w:r>
      <w:r>
        <w:rPr>
          <w:rFonts w:ascii="Arial" w:hAnsi="Arial" w:cs="Arial"/>
          <w:sz w:val="20"/>
          <w:szCs w:val="20"/>
        </w:rPr>
        <w:t>d a new program model</w:t>
      </w:r>
      <w:r w:rsidR="009D2823">
        <w:rPr>
          <w:rFonts w:ascii="Arial" w:hAnsi="Arial" w:cs="Arial"/>
          <w:sz w:val="20"/>
          <w:szCs w:val="20"/>
        </w:rPr>
        <w:t xml:space="preserve">, </w:t>
      </w:r>
      <w:r>
        <w:rPr>
          <w:rFonts w:ascii="Arial" w:hAnsi="Arial" w:cs="Arial"/>
          <w:sz w:val="20"/>
          <w:szCs w:val="20"/>
        </w:rPr>
        <w:t>exactly the same thing.</w:t>
      </w:r>
      <w:r w:rsidR="00AA50D6">
        <w:rPr>
          <w:rFonts w:ascii="Arial" w:hAnsi="Arial" w:cs="Arial"/>
          <w:sz w:val="20"/>
          <w:szCs w:val="20"/>
        </w:rPr>
        <w:t xml:space="preserve"> </w:t>
      </w:r>
      <w:r>
        <w:rPr>
          <w:rFonts w:ascii="Arial" w:hAnsi="Arial" w:cs="Arial"/>
          <w:sz w:val="20"/>
          <w:szCs w:val="20"/>
        </w:rPr>
        <w:t>We want to make sure that you review the name and that it makes sense to you because technically at this time users do not have the ability to modify the name.</w:t>
      </w:r>
    </w:p>
    <w:p w14:paraId="63CBAC8B" w14:textId="6E1B8B41" w:rsidR="00AA50D6" w:rsidRDefault="00E21D1F" w:rsidP="00AF31DE">
      <w:pPr>
        <w:tabs>
          <w:tab w:val="left" w:pos="1500"/>
          <w:tab w:val="left" w:pos="1710"/>
        </w:tabs>
        <w:spacing w:line="240" w:lineRule="auto"/>
        <w:rPr>
          <w:rFonts w:ascii="Arial" w:hAnsi="Arial" w:cs="Arial"/>
          <w:sz w:val="20"/>
          <w:szCs w:val="20"/>
        </w:rPr>
      </w:pPr>
      <w:r>
        <w:rPr>
          <w:rFonts w:ascii="Arial" w:hAnsi="Arial" w:cs="Arial"/>
          <w:sz w:val="20"/>
          <w:szCs w:val="20"/>
        </w:rPr>
        <w:t>From here then, from my “Program Models” list, I can go in and I can edit my program model.</w:t>
      </w:r>
      <w:r w:rsidR="00AA50D6">
        <w:rPr>
          <w:rFonts w:ascii="Arial" w:hAnsi="Arial" w:cs="Arial"/>
          <w:sz w:val="20"/>
          <w:szCs w:val="20"/>
        </w:rPr>
        <w:t xml:space="preserve"> </w:t>
      </w:r>
      <w:r>
        <w:rPr>
          <w:rFonts w:ascii="Arial" w:hAnsi="Arial" w:cs="Arial"/>
          <w:sz w:val="20"/>
          <w:szCs w:val="20"/>
        </w:rPr>
        <w:t>So this, again, the winter version.</w:t>
      </w:r>
      <w:r w:rsidR="00AA50D6">
        <w:rPr>
          <w:rFonts w:ascii="Arial" w:hAnsi="Arial" w:cs="Arial"/>
          <w:sz w:val="20"/>
          <w:szCs w:val="20"/>
        </w:rPr>
        <w:t xml:space="preserve"> </w:t>
      </w:r>
      <w:r>
        <w:rPr>
          <w:rFonts w:ascii="Arial" w:hAnsi="Arial" w:cs="Arial"/>
          <w:sz w:val="20"/>
          <w:szCs w:val="20"/>
        </w:rPr>
        <w:t>So in the summary, you would see three sections.</w:t>
      </w:r>
      <w:r w:rsidR="00AA50D6">
        <w:rPr>
          <w:rFonts w:ascii="Arial" w:hAnsi="Arial" w:cs="Arial"/>
          <w:sz w:val="20"/>
          <w:szCs w:val="20"/>
        </w:rPr>
        <w:t xml:space="preserve"> </w:t>
      </w:r>
      <w:r>
        <w:rPr>
          <w:rFonts w:ascii="Arial" w:hAnsi="Arial" w:cs="Arial"/>
          <w:sz w:val="20"/>
          <w:szCs w:val="20"/>
        </w:rPr>
        <w:t>Here we’re seeing two sections.</w:t>
      </w:r>
      <w:r w:rsidR="00AA50D6">
        <w:rPr>
          <w:rFonts w:ascii="Arial" w:hAnsi="Arial" w:cs="Arial"/>
          <w:sz w:val="20"/>
          <w:szCs w:val="20"/>
        </w:rPr>
        <w:t xml:space="preserve"> </w:t>
      </w:r>
      <w:r>
        <w:rPr>
          <w:rFonts w:ascii="Arial" w:hAnsi="Arial" w:cs="Arial"/>
          <w:sz w:val="20"/>
          <w:szCs w:val="20"/>
        </w:rPr>
        <w:t>Of course the key questions we ask at first are probably very familiar.</w:t>
      </w:r>
      <w:r w:rsidR="00AA50D6">
        <w:rPr>
          <w:rFonts w:ascii="Arial" w:hAnsi="Arial" w:cs="Arial"/>
          <w:sz w:val="20"/>
          <w:szCs w:val="20"/>
        </w:rPr>
        <w:t xml:space="preserve"> </w:t>
      </w:r>
      <w:r>
        <w:rPr>
          <w:rFonts w:ascii="Arial" w:hAnsi="Arial" w:cs="Arial"/>
          <w:sz w:val="20"/>
          <w:szCs w:val="20"/>
        </w:rPr>
        <w:t>Of course if we do say, “No,” well then that’s it.</w:t>
      </w:r>
      <w:r w:rsidR="00AA50D6">
        <w:rPr>
          <w:rFonts w:ascii="Arial" w:hAnsi="Arial" w:cs="Arial"/>
          <w:sz w:val="20"/>
          <w:szCs w:val="20"/>
        </w:rPr>
        <w:t xml:space="preserve"> </w:t>
      </w:r>
      <w:r>
        <w:rPr>
          <w:rFonts w:ascii="Arial" w:hAnsi="Arial" w:cs="Arial"/>
          <w:sz w:val="20"/>
          <w:szCs w:val="20"/>
        </w:rPr>
        <w:t xml:space="preserve">Then I can go over to here – </w:t>
      </w:r>
      <w:r w:rsidR="009D2823">
        <w:rPr>
          <w:rFonts w:ascii="Arial" w:hAnsi="Arial" w:cs="Arial"/>
          <w:sz w:val="20"/>
          <w:szCs w:val="20"/>
        </w:rPr>
        <w:t xml:space="preserve">ah, </w:t>
      </w:r>
      <w:r>
        <w:rPr>
          <w:rFonts w:ascii="Arial" w:hAnsi="Arial" w:cs="Arial"/>
          <w:sz w:val="20"/>
          <w:szCs w:val="20"/>
        </w:rPr>
        <w:t>small bug – and then I can fill out the rest of my form here; and then I’m pretty much done.</w:t>
      </w:r>
      <w:r w:rsidR="00AA50D6">
        <w:rPr>
          <w:rFonts w:ascii="Arial" w:hAnsi="Arial" w:cs="Arial"/>
          <w:sz w:val="20"/>
          <w:szCs w:val="20"/>
        </w:rPr>
        <w:t xml:space="preserve"> </w:t>
      </w:r>
    </w:p>
    <w:p w14:paraId="04E1A1F8" w14:textId="2FC3BD5C" w:rsidR="00AA50D6" w:rsidRDefault="00E21D1F" w:rsidP="00AF31DE">
      <w:pPr>
        <w:tabs>
          <w:tab w:val="left" w:pos="1500"/>
          <w:tab w:val="left" w:pos="1710"/>
        </w:tabs>
        <w:spacing w:line="240" w:lineRule="auto"/>
        <w:rPr>
          <w:rFonts w:ascii="Arial" w:hAnsi="Arial" w:cs="Arial"/>
          <w:sz w:val="20"/>
          <w:szCs w:val="20"/>
        </w:rPr>
      </w:pPr>
      <w:r>
        <w:rPr>
          <w:rFonts w:ascii="Arial" w:hAnsi="Arial" w:cs="Arial"/>
          <w:sz w:val="20"/>
          <w:szCs w:val="20"/>
        </w:rPr>
        <w:t>But if I say, “Yes,” here</w:t>
      </w:r>
      <w:r w:rsidR="009D2823">
        <w:rPr>
          <w:rFonts w:ascii="Arial" w:hAnsi="Arial" w:cs="Arial"/>
          <w:sz w:val="20"/>
          <w:szCs w:val="20"/>
        </w:rPr>
        <w:t>,</w:t>
      </w:r>
      <w:r>
        <w:rPr>
          <w:rFonts w:ascii="Arial" w:hAnsi="Arial" w:cs="Arial"/>
          <w:sz w:val="20"/>
          <w:szCs w:val="20"/>
        </w:rPr>
        <w:t xml:space="preserve"> then we have a little bit more; so we ask for more data.</w:t>
      </w:r>
      <w:r w:rsidR="00AA50D6">
        <w:rPr>
          <w:rFonts w:ascii="Arial" w:hAnsi="Arial" w:cs="Arial"/>
          <w:sz w:val="20"/>
          <w:szCs w:val="20"/>
        </w:rPr>
        <w:t xml:space="preserve"> </w:t>
      </w:r>
      <w:r>
        <w:rPr>
          <w:rFonts w:ascii="Arial" w:hAnsi="Arial" w:cs="Arial"/>
          <w:sz w:val="20"/>
          <w:szCs w:val="20"/>
        </w:rPr>
        <w:t>I’m going to add just a little bit.</w:t>
      </w:r>
      <w:r w:rsidR="00AA50D6">
        <w:rPr>
          <w:rFonts w:ascii="Arial" w:hAnsi="Arial" w:cs="Arial"/>
          <w:sz w:val="20"/>
          <w:szCs w:val="20"/>
        </w:rPr>
        <w:t xml:space="preserve"> </w:t>
      </w:r>
      <w:r>
        <w:rPr>
          <w:rFonts w:ascii="Arial" w:hAnsi="Arial" w:cs="Arial"/>
          <w:sz w:val="20"/>
          <w:szCs w:val="20"/>
        </w:rPr>
        <w:t>I don’t have to enter everything right now.</w:t>
      </w:r>
      <w:r w:rsidR="00AA50D6">
        <w:rPr>
          <w:rFonts w:ascii="Arial" w:hAnsi="Arial" w:cs="Arial"/>
          <w:sz w:val="20"/>
          <w:szCs w:val="20"/>
        </w:rPr>
        <w:t xml:space="preserve"> </w:t>
      </w:r>
      <w:r>
        <w:rPr>
          <w:rFonts w:ascii="Arial" w:hAnsi="Arial" w:cs="Arial"/>
          <w:sz w:val="20"/>
          <w:szCs w:val="20"/>
        </w:rPr>
        <w:t>I can save my changes, come back to it later; that’s fine.</w:t>
      </w:r>
      <w:r w:rsidR="00AA50D6">
        <w:rPr>
          <w:rFonts w:ascii="Arial" w:hAnsi="Arial" w:cs="Arial"/>
          <w:sz w:val="20"/>
          <w:szCs w:val="20"/>
        </w:rPr>
        <w:t xml:space="preserve"> </w:t>
      </w:r>
      <w:r>
        <w:rPr>
          <w:rFonts w:ascii="Arial" w:hAnsi="Arial" w:cs="Arial"/>
          <w:sz w:val="20"/>
          <w:szCs w:val="20"/>
        </w:rPr>
        <w:t>But you can see here again – remember the common measures?</w:t>
      </w:r>
      <w:r w:rsidR="00AA50D6">
        <w:rPr>
          <w:rFonts w:ascii="Arial" w:hAnsi="Arial" w:cs="Arial"/>
          <w:sz w:val="20"/>
          <w:szCs w:val="20"/>
        </w:rPr>
        <w:t xml:space="preserve"> </w:t>
      </w:r>
      <w:r>
        <w:rPr>
          <w:rFonts w:ascii="Arial" w:hAnsi="Arial" w:cs="Arial"/>
          <w:sz w:val="20"/>
          <w:szCs w:val="20"/>
        </w:rPr>
        <w:t>You’re probably very used to seeing numeric.</w:t>
      </w:r>
      <w:r w:rsidR="00AA50D6">
        <w:rPr>
          <w:rFonts w:ascii="Arial" w:hAnsi="Arial" w:cs="Arial"/>
          <w:sz w:val="20"/>
          <w:szCs w:val="20"/>
        </w:rPr>
        <w:t xml:space="preserve"> </w:t>
      </w:r>
      <w:r>
        <w:rPr>
          <w:rFonts w:ascii="Arial" w:hAnsi="Arial" w:cs="Arial"/>
          <w:sz w:val="20"/>
          <w:szCs w:val="20"/>
        </w:rPr>
        <w:t>For all of these, we are either asking for a numeric input or a specific “Yes” or “No.”</w:t>
      </w:r>
      <w:r w:rsidR="00AA50D6">
        <w:rPr>
          <w:rFonts w:ascii="Arial" w:hAnsi="Arial" w:cs="Arial"/>
          <w:sz w:val="20"/>
          <w:szCs w:val="20"/>
        </w:rPr>
        <w:t xml:space="preserve"> </w:t>
      </w:r>
      <w:r>
        <w:rPr>
          <w:rFonts w:ascii="Arial" w:hAnsi="Arial" w:cs="Arial"/>
          <w:sz w:val="20"/>
          <w:szCs w:val="20"/>
        </w:rPr>
        <w:t>We do want to make sure that we capture that.</w:t>
      </w:r>
      <w:r w:rsidR="00AA50D6">
        <w:rPr>
          <w:rFonts w:ascii="Arial" w:hAnsi="Arial" w:cs="Arial"/>
          <w:sz w:val="20"/>
          <w:szCs w:val="20"/>
        </w:rPr>
        <w:t xml:space="preserve"> </w:t>
      </w:r>
      <w:r>
        <w:rPr>
          <w:rFonts w:ascii="Arial" w:hAnsi="Arial" w:cs="Arial"/>
          <w:sz w:val="20"/>
          <w:szCs w:val="20"/>
        </w:rPr>
        <w:t>We’re going to assume that no answer/no answer, very easy.</w:t>
      </w:r>
      <w:r w:rsidR="00AA50D6">
        <w:rPr>
          <w:rFonts w:ascii="Arial" w:hAnsi="Arial" w:cs="Arial"/>
          <w:sz w:val="20"/>
          <w:szCs w:val="20"/>
        </w:rPr>
        <w:t xml:space="preserve"> </w:t>
      </w:r>
      <w:r>
        <w:rPr>
          <w:rFonts w:ascii="Arial" w:hAnsi="Arial" w:cs="Arial"/>
          <w:sz w:val="20"/>
          <w:szCs w:val="20"/>
        </w:rPr>
        <w:t>If you say, “No,” then you mean “No.”</w:t>
      </w:r>
      <w:r w:rsidR="00AA50D6">
        <w:rPr>
          <w:rFonts w:ascii="Arial" w:hAnsi="Arial" w:cs="Arial"/>
          <w:sz w:val="20"/>
          <w:szCs w:val="20"/>
        </w:rPr>
        <w:t xml:space="preserve"> </w:t>
      </w:r>
      <w:r>
        <w:rPr>
          <w:rFonts w:ascii="Arial" w:hAnsi="Arial" w:cs="Arial"/>
          <w:sz w:val="20"/>
          <w:szCs w:val="20"/>
        </w:rPr>
        <w:t>So that’s what we’re looking for, the clarity there.</w:t>
      </w:r>
    </w:p>
    <w:p w14:paraId="68B10020" w14:textId="7CCB5568" w:rsidR="00AA50D6" w:rsidRDefault="00E21D1F" w:rsidP="00AF31DE">
      <w:pPr>
        <w:tabs>
          <w:tab w:val="left" w:pos="1500"/>
          <w:tab w:val="left" w:pos="1710"/>
        </w:tabs>
        <w:spacing w:line="240" w:lineRule="auto"/>
        <w:rPr>
          <w:rFonts w:ascii="Arial" w:hAnsi="Arial" w:cs="Arial"/>
          <w:sz w:val="20"/>
          <w:szCs w:val="20"/>
        </w:rPr>
      </w:pPr>
      <w:r>
        <w:rPr>
          <w:rFonts w:ascii="Arial" w:hAnsi="Arial" w:cs="Arial"/>
          <w:sz w:val="20"/>
          <w:szCs w:val="20"/>
        </w:rPr>
        <w:t>Within this section, we do of course have the program model youth cohorts.</w:t>
      </w:r>
      <w:r w:rsidR="00AA50D6">
        <w:rPr>
          <w:rFonts w:ascii="Arial" w:hAnsi="Arial" w:cs="Arial"/>
          <w:sz w:val="20"/>
          <w:szCs w:val="20"/>
        </w:rPr>
        <w:t xml:space="preserve"> </w:t>
      </w:r>
      <w:r>
        <w:rPr>
          <w:rFonts w:ascii="Arial" w:hAnsi="Arial" w:cs="Arial"/>
          <w:sz w:val="20"/>
          <w:szCs w:val="20"/>
        </w:rPr>
        <w:t>We manage those in a semi-dedicated fashion.</w:t>
      </w:r>
      <w:r w:rsidR="00AA50D6">
        <w:rPr>
          <w:rFonts w:ascii="Arial" w:hAnsi="Arial" w:cs="Arial"/>
          <w:sz w:val="20"/>
          <w:szCs w:val="20"/>
        </w:rPr>
        <w:t xml:space="preserve"> </w:t>
      </w:r>
      <w:r>
        <w:rPr>
          <w:rFonts w:ascii="Arial" w:hAnsi="Arial" w:cs="Arial"/>
          <w:sz w:val="20"/>
          <w:szCs w:val="20"/>
        </w:rPr>
        <w:t>You’ll see the “Cohorts” list right now is empty</w:t>
      </w:r>
      <w:r w:rsidR="009D2823">
        <w:rPr>
          <w:rFonts w:ascii="Arial" w:hAnsi="Arial" w:cs="Arial"/>
          <w:sz w:val="20"/>
          <w:szCs w:val="20"/>
        </w:rPr>
        <w:t>; I’ve got nothing</w:t>
      </w:r>
      <w:r>
        <w:rPr>
          <w:rFonts w:ascii="Arial" w:hAnsi="Arial" w:cs="Arial"/>
          <w:sz w:val="20"/>
          <w:szCs w:val="20"/>
        </w:rPr>
        <w:t xml:space="preserve"> here.</w:t>
      </w:r>
      <w:r w:rsidR="00AA50D6">
        <w:rPr>
          <w:rFonts w:ascii="Arial" w:hAnsi="Arial" w:cs="Arial"/>
          <w:sz w:val="20"/>
          <w:szCs w:val="20"/>
        </w:rPr>
        <w:t xml:space="preserve"> </w:t>
      </w:r>
      <w:r>
        <w:rPr>
          <w:rFonts w:ascii="Arial" w:hAnsi="Arial" w:cs="Arial"/>
          <w:sz w:val="20"/>
          <w:szCs w:val="20"/>
        </w:rPr>
        <w:t>I have my “Add Cohort” button there</w:t>
      </w:r>
      <w:r w:rsidR="0000688D">
        <w:rPr>
          <w:rFonts w:ascii="Arial" w:hAnsi="Arial" w:cs="Arial"/>
          <w:sz w:val="20"/>
          <w:szCs w:val="20"/>
        </w:rPr>
        <w:t xml:space="preserve"> where I could start adding cohorts.</w:t>
      </w:r>
      <w:r w:rsidR="00AA50D6">
        <w:rPr>
          <w:rFonts w:ascii="Arial" w:hAnsi="Arial" w:cs="Arial"/>
          <w:sz w:val="20"/>
          <w:szCs w:val="20"/>
        </w:rPr>
        <w:t xml:space="preserve"> </w:t>
      </w:r>
      <w:r w:rsidR="0000688D">
        <w:rPr>
          <w:rFonts w:ascii="Arial" w:hAnsi="Arial" w:cs="Arial"/>
          <w:sz w:val="20"/>
          <w:szCs w:val="20"/>
        </w:rPr>
        <w:t>For cohorts, we don’t even ask for a name; we just ask for the hours delivered.</w:t>
      </w:r>
      <w:r w:rsidR="00AA50D6">
        <w:rPr>
          <w:rFonts w:ascii="Arial" w:hAnsi="Arial" w:cs="Arial"/>
          <w:sz w:val="20"/>
          <w:szCs w:val="20"/>
        </w:rPr>
        <w:t xml:space="preserve"> </w:t>
      </w:r>
      <w:r w:rsidR="0000688D">
        <w:rPr>
          <w:rFonts w:ascii="Arial" w:hAnsi="Arial" w:cs="Arial"/>
          <w:sz w:val="20"/>
          <w:szCs w:val="20"/>
        </w:rPr>
        <w:t>So if you had five cohorts or three cohorts</w:t>
      </w:r>
      <w:r w:rsidR="009D2823">
        <w:rPr>
          <w:rFonts w:ascii="Arial" w:hAnsi="Arial" w:cs="Arial"/>
          <w:sz w:val="20"/>
          <w:szCs w:val="20"/>
        </w:rPr>
        <w:t xml:space="preserve"> --</w:t>
      </w:r>
      <w:r w:rsidR="0000688D">
        <w:rPr>
          <w:rFonts w:ascii="Arial" w:hAnsi="Arial" w:cs="Arial"/>
          <w:sz w:val="20"/>
          <w:szCs w:val="20"/>
        </w:rPr>
        <w:t xml:space="preserve"> I’m going to add three</w:t>
      </w:r>
      <w:r w:rsidR="009D2823">
        <w:rPr>
          <w:rFonts w:ascii="Arial" w:hAnsi="Arial" w:cs="Arial"/>
          <w:sz w:val="20"/>
          <w:szCs w:val="20"/>
        </w:rPr>
        <w:t xml:space="preserve"> -- y</w:t>
      </w:r>
      <w:r w:rsidR="0000688D">
        <w:rPr>
          <w:rFonts w:ascii="Arial" w:hAnsi="Arial" w:cs="Arial"/>
          <w:sz w:val="20"/>
          <w:szCs w:val="20"/>
        </w:rPr>
        <w:t>ou can see it just starts putting them through.</w:t>
      </w:r>
      <w:r w:rsidR="00AA50D6">
        <w:rPr>
          <w:rFonts w:ascii="Arial" w:hAnsi="Arial" w:cs="Arial"/>
          <w:sz w:val="20"/>
          <w:szCs w:val="20"/>
        </w:rPr>
        <w:t xml:space="preserve"> </w:t>
      </w:r>
      <w:r w:rsidR="0000688D">
        <w:rPr>
          <w:rFonts w:ascii="Arial" w:hAnsi="Arial" w:cs="Arial"/>
          <w:sz w:val="20"/>
          <w:szCs w:val="20"/>
        </w:rPr>
        <w:t>If, oh, I made a mistake – if you ma</w:t>
      </w:r>
      <w:r w:rsidR="009D2823">
        <w:rPr>
          <w:rFonts w:ascii="Arial" w:hAnsi="Arial" w:cs="Arial"/>
          <w:sz w:val="20"/>
          <w:szCs w:val="20"/>
        </w:rPr>
        <w:t>k</w:t>
      </w:r>
      <w:r w:rsidR="0000688D">
        <w:rPr>
          <w:rFonts w:ascii="Arial" w:hAnsi="Arial" w:cs="Arial"/>
          <w:sz w:val="20"/>
          <w:szCs w:val="20"/>
        </w:rPr>
        <w:t>e a mistake, it’s very easy.</w:t>
      </w:r>
      <w:r w:rsidR="00AA50D6">
        <w:rPr>
          <w:rFonts w:ascii="Arial" w:hAnsi="Arial" w:cs="Arial"/>
          <w:sz w:val="20"/>
          <w:szCs w:val="20"/>
        </w:rPr>
        <w:t xml:space="preserve"> </w:t>
      </w:r>
      <w:r w:rsidR="009D2823">
        <w:rPr>
          <w:rFonts w:ascii="Arial" w:hAnsi="Arial" w:cs="Arial"/>
          <w:sz w:val="20"/>
          <w:szCs w:val="20"/>
        </w:rPr>
        <w:t>I</w:t>
      </w:r>
      <w:r w:rsidR="0000688D">
        <w:rPr>
          <w:rFonts w:ascii="Arial" w:hAnsi="Arial" w:cs="Arial"/>
          <w:sz w:val="20"/>
          <w:szCs w:val="20"/>
        </w:rPr>
        <w:t xml:space="preserve"> can just go back and change that.</w:t>
      </w:r>
      <w:r w:rsidR="00AA50D6">
        <w:rPr>
          <w:rFonts w:ascii="Arial" w:hAnsi="Arial" w:cs="Arial"/>
          <w:sz w:val="20"/>
          <w:szCs w:val="20"/>
        </w:rPr>
        <w:t xml:space="preserve"> </w:t>
      </w:r>
    </w:p>
    <w:p w14:paraId="735FA576" w14:textId="79FA6C02" w:rsidR="00AA50D6" w:rsidRDefault="009D2823" w:rsidP="00AF31DE">
      <w:pPr>
        <w:tabs>
          <w:tab w:val="left" w:pos="1500"/>
          <w:tab w:val="left" w:pos="1710"/>
        </w:tabs>
        <w:spacing w:line="240" w:lineRule="auto"/>
        <w:rPr>
          <w:rFonts w:ascii="Arial" w:hAnsi="Arial" w:cs="Arial"/>
          <w:sz w:val="20"/>
          <w:szCs w:val="20"/>
        </w:rPr>
      </w:pPr>
      <w:r>
        <w:rPr>
          <w:rFonts w:ascii="Arial" w:hAnsi="Arial" w:cs="Arial"/>
          <w:sz w:val="20"/>
          <w:szCs w:val="20"/>
        </w:rPr>
        <w:t>If m</w:t>
      </w:r>
      <w:r w:rsidR="0000688D">
        <w:rPr>
          <w:rFonts w:ascii="Arial" w:hAnsi="Arial" w:cs="Arial"/>
          <w:sz w:val="20"/>
          <w:szCs w:val="20"/>
        </w:rPr>
        <w:t>aybe you wanted to – you added too many or actually you only had two cohorts and it’s the first and the third, I could come in here and delete just this one.</w:t>
      </w:r>
      <w:r w:rsidR="00AA50D6">
        <w:rPr>
          <w:rFonts w:ascii="Arial" w:hAnsi="Arial" w:cs="Arial"/>
          <w:sz w:val="20"/>
          <w:szCs w:val="20"/>
        </w:rPr>
        <w:t xml:space="preserve"> </w:t>
      </w:r>
      <w:r w:rsidR="0000688D">
        <w:rPr>
          <w:rFonts w:ascii="Arial" w:hAnsi="Arial" w:cs="Arial"/>
          <w:sz w:val="20"/>
          <w:szCs w:val="20"/>
        </w:rPr>
        <w:t>Am I sure?</w:t>
      </w:r>
      <w:r w:rsidR="00AA50D6">
        <w:rPr>
          <w:rFonts w:ascii="Arial" w:hAnsi="Arial" w:cs="Arial"/>
          <w:sz w:val="20"/>
          <w:szCs w:val="20"/>
        </w:rPr>
        <w:t xml:space="preserve"> </w:t>
      </w:r>
      <w:r w:rsidR="0000688D">
        <w:rPr>
          <w:rFonts w:ascii="Arial" w:hAnsi="Arial" w:cs="Arial"/>
          <w:sz w:val="20"/>
          <w:szCs w:val="20"/>
        </w:rPr>
        <w:t>Yes, and boom</w:t>
      </w:r>
      <w:r>
        <w:rPr>
          <w:rFonts w:ascii="Arial" w:hAnsi="Arial" w:cs="Arial"/>
          <w:sz w:val="20"/>
          <w:szCs w:val="20"/>
        </w:rPr>
        <w:t>, and</w:t>
      </w:r>
      <w:r w:rsidR="0000688D">
        <w:rPr>
          <w:rFonts w:ascii="Arial" w:hAnsi="Arial" w:cs="Arial"/>
          <w:sz w:val="20"/>
          <w:szCs w:val="20"/>
        </w:rPr>
        <w:t xml:space="preserve"> </w:t>
      </w:r>
      <w:r>
        <w:rPr>
          <w:rFonts w:ascii="Arial" w:hAnsi="Arial" w:cs="Arial"/>
          <w:sz w:val="20"/>
          <w:szCs w:val="20"/>
        </w:rPr>
        <w:t>i</w:t>
      </w:r>
      <w:r w:rsidR="0000688D">
        <w:rPr>
          <w:rFonts w:ascii="Arial" w:hAnsi="Arial" w:cs="Arial"/>
          <w:sz w:val="20"/>
          <w:szCs w:val="20"/>
        </w:rPr>
        <w:t>t automatically renames them</w:t>
      </w:r>
      <w:r>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S</w:t>
      </w:r>
      <w:r w:rsidR="0000688D">
        <w:rPr>
          <w:rFonts w:ascii="Arial" w:hAnsi="Arial" w:cs="Arial"/>
          <w:sz w:val="20"/>
          <w:szCs w:val="20"/>
        </w:rPr>
        <w:t>o it just flows logically</w:t>
      </w:r>
      <w:r>
        <w:rPr>
          <w:rFonts w:ascii="Arial" w:hAnsi="Arial" w:cs="Arial"/>
          <w:sz w:val="20"/>
          <w:szCs w:val="20"/>
        </w:rPr>
        <w:t>; h</w:t>
      </w:r>
      <w:r w:rsidR="0000688D">
        <w:rPr>
          <w:rFonts w:ascii="Arial" w:hAnsi="Arial" w:cs="Arial"/>
          <w:sz w:val="20"/>
          <w:szCs w:val="20"/>
        </w:rPr>
        <w:t>owever they’re listed, that’s how they’re going to display.</w:t>
      </w:r>
      <w:r w:rsidR="00AA50D6">
        <w:rPr>
          <w:rFonts w:ascii="Arial" w:hAnsi="Arial" w:cs="Arial"/>
          <w:sz w:val="20"/>
          <w:szCs w:val="20"/>
        </w:rPr>
        <w:t xml:space="preserve"> </w:t>
      </w:r>
      <w:r w:rsidR="0000688D">
        <w:rPr>
          <w:rFonts w:ascii="Arial" w:hAnsi="Arial" w:cs="Arial"/>
          <w:sz w:val="20"/>
          <w:szCs w:val="20"/>
        </w:rPr>
        <w:t>Of course we are looking for and expecting at least one cohort as a minimum in order to be considered complete for the submission dataset.</w:t>
      </w:r>
      <w:r w:rsidR="00AA50D6">
        <w:rPr>
          <w:rFonts w:ascii="Arial" w:hAnsi="Arial" w:cs="Arial"/>
          <w:sz w:val="20"/>
          <w:szCs w:val="20"/>
        </w:rPr>
        <w:t xml:space="preserve"> </w:t>
      </w:r>
      <w:r w:rsidR="0000688D">
        <w:rPr>
          <w:rFonts w:ascii="Arial" w:hAnsi="Arial" w:cs="Arial"/>
          <w:sz w:val="20"/>
          <w:szCs w:val="20"/>
        </w:rPr>
        <w:t xml:space="preserve">So that’s the program model data entry for the </w:t>
      </w:r>
      <w:r>
        <w:rPr>
          <w:rFonts w:ascii="Arial" w:hAnsi="Arial" w:cs="Arial"/>
          <w:sz w:val="20"/>
          <w:szCs w:val="20"/>
        </w:rPr>
        <w:t>W</w:t>
      </w:r>
      <w:r w:rsidR="0000688D">
        <w:rPr>
          <w:rFonts w:ascii="Arial" w:hAnsi="Arial" w:cs="Arial"/>
          <w:sz w:val="20"/>
          <w:szCs w:val="20"/>
        </w:rPr>
        <w:t>inter 2024 submission period.</w:t>
      </w:r>
    </w:p>
    <w:p w14:paraId="51A29E14" w14:textId="1342E59E" w:rsidR="00AA50D6" w:rsidRDefault="0000688D" w:rsidP="00AF31DE">
      <w:pPr>
        <w:tabs>
          <w:tab w:val="left" w:pos="1500"/>
          <w:tab w:val="left" w:pos="1710"/>
        </w:tabs>
        <w:spacing w:line="240" w:lineRule="auto"/>
        <w:rPr>
          <w:rFonts w:ascii="Arial" w:hAnsi="Arial" w:cs="Arial"/>
          <w:sz w:val="20"/>
          <w:szCs w:val="20"/>
        </w:rPr>
      </w:pPr>
      <w:r>
        <w:rPr>
          <w:rFonts w:ascii="Arial" w:hAnsi="Arial" w:cs="Arial"/>
          <w:sz w:val="20"/>
          <w:szCs w:val="20"/>
        </w:rPr>
        <w:t>The last thing I’m going to show here is the Status Report.</w:t>
      </w:r>
      <w:r w:rsidR="00AA50D6">
        <w:rPr>
          <w:rFonts w:ascii="Arial" w:hAnsi="Arial" w:cs="Arial"/>
          <w:sz w:val="20"/>
          <w:szCs w:val="20"/>
        </w:rPr>
        <w:t xml:space="preserve"> </w:t>
      </w:r>
      <w:r>
        <w:rPr>
          <w:rFonts w:ascii="Arial" w:hAnsi="Arial" w:cs="Arial"/>
          <w:sz w:val="20"/>
          <w:szCs w:val="20"/>
        </w:rPr>
        <w:t>So this is an interactive report that shows you sort of the status of all of your sections.</w:t>
      </w:r>
      <w:r w:rsidR="00AA50D6">
        <w:rPr>
          <w:rFonts w:ascii="Arial" w:hAnsi="Arial" w:cs="Arial"/>
          <w:sz w:val="20"/>
          <w:szCs w:val="20"/>
        </w:rPr>
        <w:t xml:space="preserve"> </w:t>
      </w:r>
      <w:r>
        <w:rPr>
          <w:rFonts w:ascii="Arial" w:hAnsi="Arial" w:cs="Arial"/>
          <w:sz w:val="20"/>
          <w:szCs w:val="20"/>
        </w:rPr>
        <w:t>Now, I will admit that right now this is showing the summer version we’re still in.</w:t>
      </w:r>
      <w:r w:rsidR="00AA50D6">
        <w:rPr>
          <w:rFonts w:ascii="Arial" w:hAnsi="Arial" w:cs="Arial"/>
          <w:sz w:val="20"/>
          <w:szCs w:val="20"/>
        </w:rPr>
        <w:t xml:space="preserve"> </w:t>
      </w:r>
      <w:r>
        <w:rPr>
          <w:rFonts w:ascii="Arial" w:hAnsi="Arial" w:cs="Arial"/>
          <w:sz w:val="20"/>
          <w:szCs w:val="20"/>
        </w:rPr>
        <w:t>Th</w:t>
      </w:r>
      <w:r w:rsidR="009D2823">
        <w:rPr>
          <w:rFonts w:ascii="Arial" w:hAnsi="Arial" w:cs="Arial"/>
          <w:sz w:val="20"/>
          <w:szCs w:val="20"/>
        </w:rPr>
        <w:t>is is at</w:t>
      </w:r>
      <w:r>
        <w:rPr>
          <w:rFonts w:ascii="Arial" w:hAnsi="Arial" w:cs="Arial"/>
          <w:sz w:val="20"/>
          <w:szCs w:val="20"/>
        </w:rPr>
        <w:t xml:space="preserve"> 90% complete.</w:t>
      </w:r>
      <w:r w:rsidR="00AA50D6">
        <w:rPr>
          <w:rFonts w:ascii="Arial" w:hAnsi="Arial" w:cs="Arial"/>
          <w:sz w:val="20"/>
          <w:szCs w:val="20"/>
        </w:rPr>
        <w:t xml:space="preserve"> </w:t>
      </w:r>
      <w:r>
        <w:rPr>
          <w:rFonts w:ascii="Arial" w:hAnsi="Arial" w:cs="Arial"/>
          <w:sz w:val="20"/>
          <w:szCs w:val="20"/>
        </w:rPr>
        <w:t xml:space="preserve">We’re still wrapping up a few details, </w:t>
      </w:r>
      <w:proofErr w:type="gramStart"/>
      <w:r>
        <w:rPr>
          <w:rFonts w:ascii="Arial" w:hAnsi="Arial" w:cs="Arial"/>
          <w:sz w:val="20"/>
          <w:szCs w:val="20"/>
        </w:rPr>
        <w:t>one</w:t>
      </w:r>
      <w:proofErr w:type="gramEnd"/>
      <w:r>
        <w:rPr>
          <w:rFonts w:ascii="Arial" w:hAnsi="Arial" w:cs="Arial"/>
          <w:sz w:val="20"/>
          <w:szCs w:val="20"/>
        </w:rPr>
        <w:t xml:space="preserve"> them being only showing the ones here for the winter report.</w:t>
      </w:r>
      <w:r w:rsidR="00AA50D6">
        <w:rPr>
          <w:rFonts w:ascii="Arial" w:hAnsi="Arial" w:cs="Arial"/>
          <w:sz w:val="20"/>
          <w:szCs w:val="20"/>
        </w:rPr>
        <w:t xml:space="preserve"> </w:t>
      </w:r>
      <w:r>
        <w:rPr>
          <w:rFonts w:ascii="Arial" w:hAnsi="Arial" w:cs="Arial"/>
          <w:sz w:val="20"/>
          <w:szCs w:val="20"/>
        </w:rPr>
        <w:t>But in the summer report, you would see all by sections.</w:t>
      </w:r>
      <w:r w:rsidR="00AA50D6">
        <w:rPr>
          <w:rFonts w:ascii="Arial" w:hAnsi="Arial" w:cs="Arial"/>
          <w:sz w:val="20"/>
          <w:szCs w:val="20"/>
        </w:rPr>
        <w:t xml:space="preserve"> </w:t>
      </w:r>
      <w:r>
        <w:rPr>
          <w:rFonts w:ascii="Arial" w:hAnsi="Arial" w:cs="Arial"/>
          <w:sz w:val="20"/>
          <w:szCs w:val="20"/>
        </w:rPr>
        <w:t xml:space="preserve">You would see the data and whether or not </w:t>
      </w:r>
      <w:r w:rsidR="009D2823">
        <w:rPr>
          <w:rFonts w:ascii="Arial" w:hAnsi="Arial" w:cs="Arial"/>
          <w:sz w:val="20"/>
          <w:szCs w:val="20"/>
        </w:rPr>
        <w:t xml:space="preserve">the </w:t>
      </w:r>
      <w:r>
        <w:rPr>
          <w:rFonts w:ascii="Arial" w:hAnsi="Arial" w:cs="Arial"/>
          <w:sz w:val="20"/>
          <w:szCs w:val="20"/>
        </w:rPr>
        <w:t>data is missing.</w:t>
      </w:r>
      <w:r w:rsidR="00AA50D6">
        <w:rPr>
          <w:rFonts w:ascii="Arial" w:hAnsi="Arial" w:cs="Arial"/>
          <w:sz w:val="20"/>
          <w:szCs w:val="20"/>
        </w:rPr>
        <w:t xml:space="preserve"> </w:t>
      </w:r>
      <w:r>
        <w:rPr>
          <w:rFonts w:ascii="Arial" w:hAnsi="Arial" w:cs="Arial"/>
          <w:sz w:val="20"/>
          <w:szCs w:val="20"/>
        </w:rPr>
        <w:t>So you would see those.</w:t>
      </w:r>
    </w:p>
    <w:p w14:paraId="5370DF93" w14:textId="697C4B6C" w:rsidR="00AA50D6" w:rsidRDefault="0000688D"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Then down here, we can see the </w:t>
      </w:r>
      <w:r w:rsidR="009D2823">
        <w:rPr>
          <w:rFonts w:ascii="Arial" w:hAnsi="Arial" w:cs="Arial"/>
          <w:sz w:val="20"/>
          <w:szCs w:val="20"/>
        </w:rPr>
        <w:t>“P</w:t>
      </w:r>
      <w:r>
        <w:rPr>
          <w:rFonts w:ascii="Arial" w:hAnsi="Arial" w:cs="Arial"/>
          <w:sz w:val="20"/>
          <w:szCs w:val="20"/>
        </w:rPr>
        <w:t xml:space="preserve">rovider </w:t>
      </w:r>
      <w:r w:rsidR="009D2823">
        <w:rPr>
          <w:rFonts w:ascii="Arial" w:hAnsi="Arial" w:cs="Arial"/>
          <w:sz w:val="20"/>
          <w:szCs w:val="20"/>
        </w:rPr>
        <w:t>D</w:t>
      </w:r>
      <w:r>
        <w:rPr>
          <w:rFonts w:ascii="Arial" w:hAnsi="Arial" w:cs="Arial"/>
          <w:sz w:val="20"/>
          <w:szCs w:val="20"/>
        </w:rPr>
        <w:t>ata</w:t>
      </w:r>
      <w:r w:rsidR="009D2823">
        <w:rPr>
          <w:rFonts w:ascii="Arial" w:hAnsi="Arial" w:cs="Arial"/>
          <w:sz w:val="20"/>
          <w:szCs w:val="20"/>
        </w:rPr>
        <w:t>”</w:t>
      </w:r>
      <w:r>
        <w:rPr>
          <w:rFonts w:ascii="Arial" w:hAnsi="Arial" w:cs="Arial"/>
          <w:sz w:val="20"/>
          <w:szCs w:val="20"/>
        </w:rPr>
        <w:t xml:space="preserve"> section</w:t>
      </w:r>
      <w:r w:rsidR="009D2823">
        <w:rPr>
          <w:rFonts w:ascii="Arial" w:hAnsi="Arial" w:cs="Arial"/>
          <w:sz w:val="20"/>
          <w:szCs w:val="20"/>
        </w:rPr>
        <w:t>,</w:t>
      </w:r>
      <w:r>
        <w:rPr>
          <w:rFonts w:ascii="Arial" w:hAnsi="Arial" w:cs="Arial"/>
          <w:sz w:val="20"/>
          <w:szCs w:val="20"/>
        </w:rPr>
        <w:t xml:space="preserve"> where we get a little more information about how many providers you’ve actually provided for lack of a better word – how many are actually listed within here that are active versus how many you’ve told us should be in there.</w:t>
      </w:r>
      <w:r w:rsidR="00AA50D6">
        <w:rPr>
          <w:rFonts w:ascii="Arial" w:hAnsi="Arial" w:cs="Arial"/>
          <w:sz w:val="20"/>
          <w:szCs w:val="20"/>
        </w:rPr>
        <w:t xml:space="preserve"> </w:t>
      </w:r>
      <w:r>
        <w:rPr>
          <w:rFonts w:ascii="Arial" w:hAnsi="Arial" w:cs="Arial"/>
          <w:sz w:val="20"/>
          <w:szCs w:val="20"/>
        </w:rPr>
        <w:t>Of course it is possible to not have that value and still add these right now</w:t>
      </w:r>
      <w:r w:rsidR="009D2823">
        <w:rPr>
          <w:rFonts w:ascii="Arial" w:hAnsi="Arial" w:cs="Arial"/>
          <w:sz w:val="20"/>
          <w:szCs w:val="20"/>
        </w:rPr>
        <w:t xml:space="preserve"> at this time</w:t>
      </w:r>
      <w:r>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We are working on adding some additional text and warnings so that it’s clear – hey, we need to make sure that these values are reconciled.</w:t>
      </w:r>
      <w:r w:rsidR="00AA50D6">
        <w:rPr>
          <w:rFonts w:ascii="Arial" w:hAnsi="Arial" w:cs="Arial"/>
          <w:sz w:val="20"/>
          <w:szCs w:val="20"/>
        </w:rPr>
        <w:t xml:space="preserve"> </w:t>
      </w:r>
      <w:r>
        <w:rPr>
          <w:rFonts w:ascii="Arial" w:hAnsi="Arial" w:cs="Arial"/>
          <w:sz w:val="20"/>
          <w:szCs w:val="20"/>
        </w:rPr>
        <w:t xml:space="preserve">In the event that </w:t>
      </w:r>
      <w:r w:rsidR="009D2823">
        <w:rPr>
          <w:rFonts w:ascii="Arial" w:hAnsi="Arial" w:cs="Arial"/>
          <w:sz w:val="20"/>
          <w:szCs w:val="20"/>
        </w:rPr>
        <w:t>you’</w:t>
      </w:r>
      <w:r>
        <w:rPr>
          <w:rFonts w:ascii="Arial" w:hAnsi="Arial" w:cs="Arial"/>
          <w:sz w:val="20"/>
          <w:szCs w:val="20"/>
        </w:rPr>
        <w:t xml:space="preserve">ve not mentioned you’ve had any </w:t>
      </w:r>
      <w:proofErr w:type="gramStart"/>
      <w:r>
        <w:rPr>
          <w:rFonts w:ascii="Arial" w:hAnsi="Arial" w:cs="Arial"/>
          <w:sz w:val="20"/>
          <w:szCs w:val="20"/>
        </w:rPr>
        <w:t>funded</w:t>
      </w:r>
      <w:proofErr w:type="gramEnd"/>
      <w:r>
        <w:rPr>
          <w:rFonts w:ascii="Arial" w:hAnsi="Arial" w:cs="Arial"/>
          <w:sz w:val="20"/>
          <w:szCs w:val="20"/>
        </w:rPr>
        <w:t xml:space="preserve"> but you started </w:t>
      </w:r>
      <w:r w:rsidR="009D2823">
        <w:rPr>
          <w:rFonts w:ascii="Arial" w:hAnsi="Arial" w:cs="Arial"/>
          <w:sz w:val="20"/>
          <w:szCs w:val="20"/>
        </w:rPr>
        <w:t>defining these,</w:t>
      </w:r>
      <w:r>
        <w:rPr>
          <w:rFonts w:ascii="Arial" w:hAnsi="Arial" w:cs="Arial"/>
          <w:sz w:val="20"/>
          <w:szCs w:val="20"/>
        </w:rPr>
        <w:t xml:space="preserve"> you’ll see this in red.</w:t>
      </w:r>
      <w:r w:rsidR="00AA50D6">
        <w:rPr>
          <w:rFonts w:ascii="Arial" w:hAnsi="Arial" w:cs="Arial"/>
          <w:sz w:val="20"/>
          <w:szCs w:val="20"/>
        </w:rPr>
        <w:t xml:space="preserve"> </w:t>
      </w:r>
      <w:r>
        <w:rPr>
          <w:rFonts w:ascii="Arial" w:hAnsi="Arial" w:cs="Arial"/>
          <w:sz w:val="20"/>
          <w:szCs w:val="20"/>
        </w:rPr>
        <w:t>I’ll just point that out that, oh, maybe we need to go in and make sure that this value is updated.</w:t>
      </w:r>
    </w:p>
    <w:p w14:paraId="5EC5C08C" w14:textId="5FBA9743" w:rsidR="00AA50D6" w:rsidRDefault="0000688D" w:rsidP="00AF31DE">
      <w:pPr>
        <w:tabs>
          <w:tab w:val="left" w:pos="1500"/>
          <w:tab w:val="left" w:pos="1710"/>
        </w:tabs>
        <w:spacing w:line="240" w:lineRule="auto"/>
        <w:rPr>
          <w:rFonts w:ascii="Arial" w:hAnsi="Arial" w:cs="Arial"/>
          <w:sz w:val="20"/>
          <w:szCs w:val="20"/>
        </w:rPr>
      </w:pPr>
      <w:r>
        <w:rPr>
          <w:rFonts w:ascii="Arial" w:hAnsi="Arial" w:cs="Arial"/>
          <w:sz w:val="20"/>
          <w:szCs w:val="20"/>
        </w:rPr>
        <w:lastRenderedPageBreak/>
        <w:t>Okay, and then down here</w:t>
      </w:r>
      <w:r w:rsidR="009D2823">
        <w:rPr>
          <w:rFonts w:ascii="Arial" w:hAnsi="Arial" w:cs="Arial"/>
          <w:sz w:val="20"/>
          <w:szCs w:val="20"/>
        </w:rPr>
        <w:t xml:space="preserve"> </w:t>
      </w:r>
      <w:r>
        <w:rPr>
          <w:rFonts w:ascii="Arial" w:hAnsi="Arial" w:cs="Arial"/>
          <w:sz w:val="20"/>
          <w:szCs w:val="20"/>
        </w:rPr>
        <w:t>we break down each provider.</w:t>
      </w:r>
      <w:r w:rsidR="00AA50D6">
        <w:rPr>
          <w:rFonts w:ascii="Arial" w:hAnsi="Arial" w:cs="Arial"/>
          <w:sz w:val="20"/>
          <w:szCs w:val="20"/>
        </w:rPr>
        <w:t xml:space="preserve"> </w:t>
      </w:r>
      <w:r>
        <w:rPr>
          <w:rFonts w:ascii="Arial" w:hAnsi="Arial" w:cs="Arial"/>
          <w:sz w:val="20"/>
          <w:szCs w:val="20"/>
        </w:rPr>
        <w:t>I’m going to enable another couple of these so you can see what it looks like.</w:t>
      </w:r>
      <w:r w:rsidR="00AA50D6">
        <w:rPr>
          <w:rFonts w:ascii="Arial" w:hAnsi="Arial" w:cs="Arial"/>
          <w:sz w:val="20"/>
          <w:szCs w:val="20"/>
        </w:rPr>
        <w:t xml:space="preserve"> </w:t>
      </w:r>
      <w:r>
        <w:rPr>
          <w:rFonts w:ascii="Arial" w:hAnsi="Arial" w:cs="Arial"/>
          <w:sz w:val="20"/>
          <w:szCs w:val="20"/>
        </w:rPr>
        <w:t>So this will, again, list all of the providers that have been defined.</w:t>
      </w:r>
      <w:r w:rsidR="00AA50D6">
        <w:rPr>
          <w:rFonts w:ascii="Arial" w:hAnsi="Arial" w:cs="Arial"/>
          <w:sz w:val="20"/>
          <w:szCs w:val="20"/>
        </w:rPr>
        <w:t xml:space="preserve"> </w:t>
      </w:r>
      <w:r>
        <w:rPr>
          <w:rFonts w:ascii="Arial" w:hAnsi="Arial" w:cs="Arial"/>
          <w:sz w:val="20"/>
          <w:szCs w:val="20"/>
        </w:rPr>
        <w:t>Then, we can go to these directly.</w:t>
      </w:r>
      <w:r w:rsidR="00AA50D6">
        <w:rPr>
          <w:rFonts w:ascii="Arial" w:hAnsi="Arial" w:cs="Arial"/>
          <w:sz w:val="20"/>
          <w:szCs w:val="20"/>
        </w:rPr>
        <w:t xml:space="preserve"> </w:t>
      </w:r>
      <w:r>
        <w:rPr>
          <w:rFonts w:ascii="Arial" w:hAnsi="Arial" w:cs="Arial"/>
          <w:sz w:val="20"/>
          <w:szCs w:val="20"/>
        </w:rPr>
        <w:t>We can go to the sections directly too, but that’s not as useful here in the winter mode.</w:t>
      </w:r>
      <w:r w:rsidR="00AA50D6">
        <w:rPr>
          <w:rFonts w:ascii="Arial" w:hAnsi="Arial" w:cs="Arial"/>
          <w:sz w:val="20"/>
          <w:szCs w:val="20"/>
        </w:rPr>
        <w:t xml:space="preserve"> </w:t>
      </w:r>
      <w:r>
        <w:rPr>
          <w:rFonts w:ascii="Arial" w:hAnsi="Arial" w:cs="Arial"/>
          <w:sz w:val="20"/>
          <w:szCs w:val="20"/>
        </w:rPr>
        <w:t>But I can go directly to those providers from the report.</w:t>
      </w:r>
      <w:r w:rsidR="00AA50D6">
        <w:rPr>
          <w:rFonts w:ascii="Arial" w:hAnsi="Arial" w:cs="Arial"/>
          <w:sz w:val="20"/>
          <w:szCs w:val="20"/>
        </w:rPr>
        <w:t xml:space="preserve"> </w:t>
      </w:r>
      <w:r>
        <w:rPr>
          <w:rFonts w:ascii="Arial" w:hAnsi="Arial" w:cs="Arial"/>
          <w:sz w:val="20"/>
          <w:szCs w:val="20"/>
        </w:rPr>
        <w:t xml:space="preserve">I can just </w:t>
      </w:r>
      <w:r w:rsidR="009D2823">
        <w:rPr>
          <w:rFonts w:ascii="Arial" w:hAnsi="Arial" w:cs="Arial"/>
          <w:sz w:val="20"/>
          <w:szCs w:val="20"/>
        </w:rPr>
        <w:t>go right</w:t>
      </w:r>
      <w:r>
        <w:rPr>
          <w:rFonts w:ascii="Arial" w:hAnsi="Arial" w:cs="Arial"/>
          <w:sz w:val="20"/>
          <w:szCs w:val="20"/>
        </w:rPr>
        <w:t xml:space="preserve"> to the link, fill out the data; and then you can see that some of these I haven't defined the program models yet.</w:t>
      </w:r>
      <w:r w:rsidR="00AA50D6">
        <w:rPr>
          <w:rFonts w:ascii="Arial" w:hAnsi="Arial" w:cs="Arial"/>
          <w:sz w:val="20"/>
          <w:szCs w:val="20"/>
        </w:rPr>
        <w:t xml:space="preserve"> </w:t>
      </w:r>
      <w:r>
        <w:rPr>
          <w:rFonts w:ascii="Arial" w:hAnsi="Arial" w:cs="Arial"/>
          <w:sz w:val="20"/>
          <w:szCs w:val="20"/>
        </w:rPr>
        <w:t>Some of these I’ve started to define the program models.</w:t>
      </w:r>
      <w:r w:rsidR="00AA50D6">
        <w:rPr>
          <w:rFonts w:ascii="Arial" w:hAnsi="Arial" w:cs="Arial"/>
          <w:sz w:val="20"/>
          <w:szCs w:val="20"/>
        </w:rPr>
        <w:t xml:space="preserve"> </w:t>
      </w:r>
      <w:r>
        <w:rPr>
          <w:rFonts w:ascii="Arial" w:hAnsi="Arial" w:cs="Arial"/>
          <w:sz w:val="20"/>
          <w:szCs w:val="20"/>
        </w:rPr>
        <w:t xml:space="preserve">I can click the </w:t>
      </w:r>
      <w:r w:rsidR="009E3E27">
        <w:rPr>
          <w:rFonts w:ascii="Arial" w:hAnsi="Arial" w:cs="Arial"/>
          <w:sz w:val="20"/>
          <w:szCs w:val="20"/>
        </w:rPr>
        <w:t>“P</w:t>
      </w:r>
      <w:r>
        <w:rPr>
          <w:rFonts w:ascii="Arial" w:hAnsi="Arial" w:cs="Arial"/>
          <w:sz w:val="20"/>
          <w:szCs w:val="20"/>
        </w:rPr>
        <w:t xml:space="preserve">rogram </w:t>
      </w:r>
      <w:r w:rsidR="009E3E27">
        <w:rPr>
          <w:rFonts w:ascii="Arial" w:hAnsi="Arial" w:cs="Arial"/>
          <w:sz w:val="20"/>
          <w:szCs w:val="20"/>
        </w:rPr>
        <w:t>M</w:t>
      </w:r>
      <w:r>
        <w:rPr>
          <w:rFonts w:ascii="Arial" w:hAnsi="Arial" w:cs="Arial"/>
          <w:sz w:val="20"/>
          <w:szCs w:val="20"/>
        </w:rPr>
        <w:t>odels</w:t>
      </w:r>
      <w:r w:rsidR="009E3E27">
        <w:rPr>
          <w:rFonts w:ascii="Arial" w:hAnsi="Arial" w:cs="Arial"/>
          <w:sz w:val="20"/>
          <w:szCs w:val="20"/>
        </w:rPr>
        <w:t>”</w:t>
      </w:r>
      <w:r>
        <w:rPr>
          <w:rFonts w:ascii="Arial" w:hAnsi="Arial" w:cs="Arial"/>
          <w:sz w:val="20"/>
          <w:szCs w:val="20"/>
        </w:rPr>
        <w:t xml:space="preserve"> as well and go directly in.</w:t>
      </w:r>
      <w:r w:rsidR="00AA50D6">
        <w:rPr>
          <w:rFonts w:ascii="Arial" w:hAnsi="Arial" w:cs="Arial"/>
          <w:sz w:val="20"/>
          <w:szCs w:val="20"/>
        </w:rPr>
        <w:t xml:space="preserve"> </w:t>
      </w:r>
      <w:r>
        <w:rPr>
          <w:rFonts w:ascii="Arial" w:hAnsi="Arial" w:cs="Arial"/>
          <w:sz w:val="20"/>
          <w:szCs w:val="20"/>
        </w:rPr>
        <w:t>It also will tell you at each section here, have you provided any data?</w:t>
      </w:r>
      <w:r w:rsidR="00AA50D6">
        <w:rPr>
          <w:rFonts w:ascii="Arial" w:hAnsi="Arial" w:cs="Arial"/>
          <w:sz w:val="20"/>
          <w:szCs w:val="20"/>
        </w:rPr>
        <w:t xml:space="preserve"> </w:t>
      </w:r>
      <w:r>
        <w:rPr>
          <w:rFonts w:ascii="Arial" w:hAnsi="Arial" w:cs="Arial"/>
          <w:sz w:val="20"/>
          <w:szCs w:val="20"/>
        </w:rPr>
        <w:t>Is the data missing, or is the data all set?</w:t>
      </w:r>
      <w:r w:rsidR="00AA50D6">
        <w:rPr>
          <w:rFonts w:ascii="Arial" w:hAnsi="Arial" w:cs="Arial"/>
          <w:sz w:val="20"/>
          <w:szCs w:val="20"/>
        </w:rPr>
        <w:t xml:space="preserve"> </w:t>
      </w:r>
      <w:r>
        <w:rPr>
          <w:rFonts w:ascii="Arial" w:hAnsi="Arial" w:cs="Arial"/>
          <w:sz w:val="20"/>
          <w:szCs w:val="20"/>
        </w:rPr>
        <w:t xml:space="preserve">Have you provided all the necessary </w:t>
      </w:r>
      <w:proofErr w:type="gramStart"/>
      <w:r>
        <w:rPr>
          <w:rFonts w:ascii="Arial" w:hAnsi="Arial" w:cs="Arial"/>
          <w:sz w:val="20"/>
          <w:szCs w:val="20"/>
        </w:rPr>
        <w:t>values</w:t>
      </w:r>
      <w:r w:rsidR="009E3E27">
        <w:rPr>
          <w:rFonts w:ascii="Arial" w:hAnsi="Arial" w:cs="Arial"/>
          <w:sz w:val="20"/>
          <w:szCs w:val="20"/>
        </w:rPr>
        <w:t>,</w:t>
      </w:r>
      <w:proofErr w:type="gramEnd"/>
      <w:r w:rsidR="00DF12F8">
        <w:rPr>
          <w:rFonts w:ascii="Arial" w:hAnsi="Arial" w:cs="Arial"/>
          <w:sz w:val="20"/>
          <w:szCs w:val="20"/>
        </w:rPr>
        <w:t xml:space="preserve"> in which case no data is missing?</w:t>
      </w:r>
      <w:r w:rsidR="00AA50D6">
        <w:rPr>
          <w:rFonts w:ascii="Arial" w:hAnsi="Arial" w:cs="Arial"/>
          <w:sz w:val="20"/>
          <w:szCs w:val="20"/>
        </w:rPr>
        <w:t xml:space="preserve"> </w:t>
      </w:r>
    </w:p>
    <w:p w14:paraId="23DF0959" w14:textId="711EB5AF"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So we have those badges</w:t>
      </w:r>
      <w:r w:rsidR="009E3E27">
        <w:rPr>
          <w:rFonts w:ascii="Arial" w:hAnsi="Arial" w:cs="Arial"/>
          <w:sz w:val="20"/>
          <w:szCs w:val="20"/>
        </w:rPr>
        <w:t xml:space="preserve"> k</w:t>
      </w:r>
      <w:r>
        <w:rPr>
          <w:rFonts w:ascii="Arial" w:hAnsi="Arial" w:cs="Arial"/>
          <w:sz w:val="20"/>
          <w:szCs w:val="20"/>
        </w:rPr>
        <w:t>ind of all over the place letting you know each section whether or not there’s data missing.</w:t>
      </w:r>
      <w:r w:rsidR="00AA50D6">
        <w:rPr>
          <w:rFonts w:ascii="Arial" w:hAnsi="Arial" w:cs="Arial"/>
          <w:sz w:val="20"/>
          <w:szCs w:val="20"/>
        </w:rPr>
        <w:t xml:space="preserve"> </w:t>
      </w:r>
      <w:r>
        <w:rPr>
          <w:rFonts w:ascii="Arial" w:hAnsi="Arial" w:cs="Arial"/>
          <w:sz w:val="20"/>
          <w:szCs w:val="20"/>
        </w:rPr>
        <w:t>Again, you’re seeing kind of more of a summer view or summer calculations.</w:t>
      </w:r>
      <w:r w:rsidR="00AA50D6">
        <w:rPr>
          <w:rFonts w:ascii="Arial" w:hAnsi="Arial" w:cs="Arial"/>
          <w:sz w:val="20"/>
          <w:szCs w:val="20"/>
        </w:rPr>
        <w:t xml:space="preserve"> </w:t>
      </w:r>
      <w:r>
        <w:rPr>
          <w:rFonts w:ascii="Arial" w:hAnsi="Arial" w:cs="Arial"/>
          <w:sz w:val="20"/>
          <w:szCs w:val="20"/>
        </w:rPr>
        <w:t>We’re still wrapping up sort of reducing it for winter, but this is what you’d see.</w:t>
      </w:r>
      <w:r w:rsidR="00AA50D6">
        <w:rPr>
          <w:rFonts w:ascii="Arial" w:hAnsi="Arial" w:cs="Arial"/>
          <w:sz w:val="20"/>
          <w:szCs w:val="20"/>
        </w:rPr>
        <w:t xml:space="preserve"> </w:t>
      </w:r>
    </w:p>
    <w:p w14:paraId="5EBF6A15" w14:textId="5FB82E44"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Then again, for your participant surveys, if you ha</w:t>
      </w:r>
      <w:r w:rsidR="009E3E27">
        <w:rPr>
          <w:rFonts w:ascii="Arial" w:hAnsi="Arial" w:cs="Arial"/>
          <w:sz w:val="20"/>
          <w:szCs w:val="20"/>
        </w:rPr>
        <w:t xml:space="preserve">ve </w:t>
      </w:r>
      <w:r>
        <w:rPr>
          <w:rFonts w:ascii="Arial" w:hAnsi="Arial" w:cs="Arial"/>
          <w:sz w:val="20"/>
          <w:szCs w:val="20"/>
        </w:rPr>
        <w:t>not started, you’ll see that these are, again, not started.</w:t>
      </w:r>
      <w:r w:rsidR="00AA50D6">
        <w:rPr>
          <w:rFonts w:ascii="Arial" w:hAnsi="Arial" w:cs="Arial"/>
          <w:sz w:val="20"/>
          <w:szCs w:val="20"/>
        </w:rPr>
        <w:t xml:space="preserve"> </w:t>
      </w:r>
      <w:r>
        <w:rPr>
          <w:rFonts w:ascii="Arial" w:hAnsi="Arial" w:cs="Arial"/>
          <w:sz w:val="20"/>
          <w:szCs w:val="20"/>
        </w:rPr>
        <w:t>I’m a little unsure – oh, yes, and I would come in here and enter this</w:t>
      </w:r>
      <w:r w:rsidR="009E3E27">
        <w:rPr>
          <w:rFonts w:ascii="Arial" w:hAnsi="Arial" w:cs="Arial"/>
          <w:sz w:val="20"/>
          <w:szCs w:val="20"/>
        </w:rPr>
        <w:t>,</w:t>
      </w:r>
      <w:r>
        <w:rPr>
          <w:rFonts w:ascii="Arial" w:hAnsi="Arial" w:cs="Arial"/>
          <w:sz w:val="20"/>
          <w:szCs w:val="20"/>
        </w:rPr>
        <w:t xml:space="preserve"> but I need to make sure that I have at least one program model that has the youth correct.</w:t>
      </w:r>
      <w:r w:rsidR="00AA50D6">
        <w:rPr>
          <w:rFonts w:ascii="Arial" w:hAnsi="Arial" w:cs="Arial"/>
          <w:sz w:val="20"/>
          <w:szCs w:val="20"/>
        </w:rPr>
        <w:t xml:space="preserve"> </w:t>
      </w:r>
      <w:r>
        <w:rPr>
          <w:rFonts w:ascii="Arial" w:hAnsi="Arial" w:cs="Arial"/>
          <w:sz w:val="20"/>
          <w:szCs w:val="20"/>
        </w:rPr>
        <w:t>I wonder what I did to do that.</w:t>
      </w:r>
      <w:r w:rsidR="00AA50D6">
        <w:rPr>
          <w:rFonts w:ascii="Arial" w:hAnsi="Arial" w:cs="Arial"/>
          <w:sz w:val="20"/>
          <w:szCs w:val="20"/>
        </w:rPr>
        <w:t xml:space="preserve"> </w:t>
      </w:r>
      <w:r>
        <w:rPr>
          <w:rFonts w:ascii="Arial" w:hAnsi="Arial" w:cs="Arial"/>
          <w:sz w:val="20"/>
          <w:szCs w:val="20"/>
        </w:rPr>
        <w:t>Okay, let’s see, and hurray!</w:t>
      </w:r>
      <w:r w:rsidR="00AA50D6">
        <w:rPr>
          <w:rFonts w:ascii="Arial" w:hAnsi="Arial" w:cs="Arial"/>
          <w:sz w:val="20"/>
          <w:szCs w:val="20"/>
        </w:rPr>
        <w:t xml:space="preserve"> </w:t>
      </w:r>
      <w:r>
        <w:rPr>
          <w:rFonts w:ascii="Arial" w:hAnsi="Arial" w:cs="Arial"/>
          <w:sz w:val="20"/>
          <w:szCs w:val="20"/>
        </w:rPr>
        <w:t>So you can see like I didn’t have any – all of mine were sort of empty; but once you have at least one provider and one program model that correspond to the requirements, you can see that you’re now able to upload.</w:t>
      </w:r>
    </w:p>
    <w:p w14:paraId="1BDBC431" w14:textId="1ABEBA9E"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If someone goes in and changes and tampers with things for some reason, you can see it lock down the uploading.</w:t>
      </w:r>
      <w:r w:rsidR="00AA50D6">
        <w:rPr>
          <w:rFonts w:ascii="Arial" w:hAnsi="Arial" w:cs="Arial"/>
          <w:sz w:val="20"/>
          <w:szCs w:val="20"/>
        </w:rPr>
        <w:t xml:space="preserve"> </w:t>
      </w:r>
      <w:r>
        <w:rPr>
          <w:rFonts w:ascii="Arial" w:hAnsi="Arial" w:cs="Arial"/>
          <w:sz w:val="20"/>
          <w:szCs w:val="20"/>
        </w:rPr>
        <w:t xml:space="preserve">Once I’ve reestablished </w:t>
      </w:r>
      <w:proofErr w:type="gramStart"/>
      <w:r>
        <w:rPr>
          <w:rFonts w:ascii="Arial" w:hAnsi="Arial" w:cs="Arial"/>
          <w:sz w:val="20"/>
          <w:szCs w:val="20"/>
        </w:rPr>
        <w:t>that criteria</w:t>
      </w:r>
      <w:proofErr w:type="gramEnd"/>
      <w:r>
        <w:rPr>
          <w:rFonts w:ascii="Arial" w:hAnsi="Arial" w:cs="Arial"/>
          <w:sz w:val="20"/>
          <w:szCs w:val="20"/>
        </w:rPr>
        <w:t>, we’re back in play.</w:t>
      </w:r>
      <w:r w:rsidR="00AA50D6">
        <w:rPr>
          <w:rFonts w:ascii="Arial" w:hAnsi="Arial" w:cs="Arial"/>
          <w:sz w:val="20"/>
          <w:szCs w:val="20"/>
        </w:rPr>
        <w:t xml:space="preserve"> </w:t>
      </w:r>
      <w:r>
        <w:rPr>
          <w:rFonts w:ascii="Arial" w:hAnsi="Arial" w:cs="Arial"/>
          <w:sz w:val="20"/>
          <w:szCs w:val="20"/>
        </w:rPr>
        <w:t>This is this date that I was expecting.</w:t>
      </w:r>
      <w:r w:rsidR="00AA50D6">
        <w:rPr>
          <w:rFonts w:ascii="Arial" w:hAnsi="Arial" w:cs="Arial"/>
          <w:sz w:val="20"/>
          <w:szCs w:val="20"/>
        </w:rPr>
        <w:t xml:space="preserve"> </w:t>
      </w:r>
      <w:r>
        <w:rPr>
          <w:rFonts w:ascii="Arial" w:hAnsi="Arial" w:cs="Arial"/>
          <w:sz w:val="20"/>
          <w:szCs w:val="20"/>
        </w:rPr>
        <w:t>We have our Entry Survey here and our Exit Survey for our participant surveys, and this is the process of course that we’re looking to have everybody make sure they’re ready as soon as the window opens.</w:t>
      </w:r>
      <w:r w:rsidR="00AA50D6">
        <w:rPr>
          <w:rFonts w:ascii="Arial" w:hAnsi="Arial" w:cs="Arial"/>
          <w:sz w:val="20"/>
          <w:szCs w:val="20"/>
        </w:rPr>
        <w:t xml:space="preserve"> </w:t>
      </w:r>
      <w:r>
        <w:rPr>
          <w:rFonts w:ascii="Arial" w:hAnsi="Arial" w:cs="Arial"/>
          <w:sz w:val="20"/>
          <w:szCs w:val="20"/>
        </w:rPr>
        <w:t>This one I’ve already uploaded before.</w:t>
      </w:r>
      <w:r w:rsidR="00AA50D6">
        <w:rPr>
          <w:rFonts w:ascii="Arial" w:hAnsi="Arial" w:cs="Arial"/>
          <w:sz w:val="20"/>
          <w:szCs w:val="20"/>
        </w:rPr>
        <w:t xml:space="preserve"> </w:t>
      </w:r>
      <w:r>
        <w:rPr>
          <w:rFonts w:ascii="Arial" w:hAnsi="Arial" w:cs="Arial"/>
          <w:sz w:val="20"/>
          <w:szCs w:val="20"/>
        </w:rPr>
        <w:t>You can see I’ve uploaded it before.</w:t>
      </w:r>
      <w:r w:rsidR="00AA50D6">
        <w:rPr>
          <w:rFonts w:ascii="Arial" w:hAnsi="Arial" w:cs="Arial"/>
          <w:sz w:val="20"/>
          <w:szCs w:val="20"/>
        </w:rPr>
        <w:t xml:space="preserve"> </w:t>
      </w:r>
      <w:r>
        <w:rPr>
          <w:rFonts w:ascii="Arial" w:hAnsi="Arial" w:cs="Arial"/>
          <w:sz w:val="20"/>
          <w:szCs w:val="20"/>
        </w:rPr>
        <w:t>It was completed successfully.</w:t>
      </w:r>
      <w:r w:rsidR="00AA50D6">
        <w:rPr>
          <w:rFonts w:ascii="Arial" w:hAnsi="Arial" w:cs="Arial"/>
          <w:sz w:val="20"/>
          <w:szCs w:val="20"/>
        </w:rPr>
        <w:t xml:space="preserve"> </w:t>
      </w:r>
      <w:r>
        <w:rPr>
          <w:rFonts w:ascii="Arial" w:hAnsi="Arial" w:cs="Arial"/>
          <w:sz w:val="20"/>
          <w:szCs w:val="20"/>
        </w:rPr>
        <w:t xml:space="preserve">I can see the different attempts from uploading, all the successful and failed attempts and a bunch of metadata about those. </w:t>
      </w:r>
    </w:p>
    <w:p w14:paraId="45EC1C58" w14:textId="10DE7440"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I can of course start the process over again and replace the file; but in this case, I’m going to add it to this one.</w:t>
      </w:r>
      <w:r w:rsidR="00AA50D6">
        <w:rPr>
          <w:rFonts w:ascii="Arial" w:hAnsi="Arial" w:cs="Arial"/>
          <w:sz w:val="20"/>
          <w:szCs w:val="20"/>
        </w:rPr>
        <w:t xml:space="preserve"> </w:t>
      </w:r>
      <w:r>
        <w:rPr>
          <w:rFonts w:ascii="Arial" w:hAnsi="Arial" w:cs="Arial"/>
          <w:sz w:val="20"/>
          <w:szCs w:val="20"/>
        </w:rPr>
        <w:t>I click the “Upload File” button; I’m presented with a very simple space to send a file.</w:t>
      </w:r>
      <w:r w:rsidR="00AA50D6">
        <w:rPr>
          <w:rFonts w:ascii="Arial" w:hAnsi="Arial" w:cs="Arial"/>
          <w:sz w:val="20"/>
          <w:szCs w:val="20"/>
        </w:rPr>
        <w:t xml:space="preserve"> </w:t>
      </w:r>
      <w:r>
        <w:rPr>
          <w:rFonts w:ascii="Arial" w:hAnsi="Arial" w:cs="Arial"/>
          <w:sz w:val="20"/>
          <w:szCs w:val="20"/>
        </w:rPr>
        <w:t>If I use one here – let’s see, so I’m going to send a custom file over.</w:t>
      </w:r>
      <w:r w:rsidR="00AA50D6">
        <w:rPr>
          <w:rFonts w:ascii="Arial" w:hAnsi="Arial" w:cs="Arial"/>
          <w:sz w:val="20"/>
          <w:szCs w:val="20"/>
        </w:rPr>
        <w:t xml:space="preserve"> </w:t>
      </w:r>
      <w:r>
        <w:rPr>
          <w:rFonts w:ascii="Arial" w:hAnsi="Arial" w:cs="Arial"/>
          <w:sz w:val="20"/>
          <w:szCs w:val="20"/>
        </w:rPr>
        <w:t>I think we’ve talked before about there’s custom files and templated files, and we know folks are going to have custom files.</w:t>
      </w:r>
      <w:r w:rsidR="00AA50D6">
        <w:rPr>
          <w:rFonts w:ascii="Arial" w:hAnsi="Arial" w:cs="Arial"/>
          <w:sz w:val="20"/>
          <w:szCs w:val="20"/>
        </w:rPr>
        <w:t xml:space="preserve"> </w:t>
      </w:r>
      <w:r>
        <w:rPr>
          <w:rFonts w:ascii="Arial" w:hAnsi="Arial" w:cs="Arial"/>
          <w:sz w:val="20"/>
          <w:szCs w:val="20"/>
        </w:rPr>
        <w:t>We know folks are going to have custom files, so we’re going with that first because there’s a little more to it.</w:t>
      </w:r>
    </w:p>
    <w:p w14:paraId="6D3B89E7" w14:textId="7B2782B9"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I hit “Upload Data.”</w:t>
      </w:r>
      <w:r w:rsidR="00AA50D6">
        <w:rPr>
          <w:rFonts w:ascii="Arial" w:hAnsi="Arial" w:cs="Arial"/>
          <w:sz w:val="20"/>
          <w:szCs w:val="20"/>
        </w:rPr>
        <w:t xml:space="preserve"> </w:t>
      </w:r>
      <w:r>
        <w:rPr>
          <w:rFonts w:ascii="Arial" w:hAnsi="Arial" w:cs="Arial"/>
          <w:sz w:val="20"/>
          <w:szCs w:val="20"/>
        </w:rPr>
        <w:t>It’s going to upload that file.</w:t>
      </w:r>
      <w:r w:rsidR="00AA50D6">
        <w:rPr>
          <w:rFonts w:ascii="Arial" w:hAnsi="Arial" w:cs="Arial"/>
          <w:sz w:val="20"/>
          <w:szCs w:val="20"/>
        </w:rPr>
        <w:t xml:space="preserve"> </w:t>
      </w:r>
      <w:r>
        <w:rPr>
          <w:rFonts w:ascii="Arial" w:hAnsi="Arial" w:cs="Arial"/>
          <w:sz w:val="20"/>
          <w:szCs w:val="20"/>
        </w:rPr>
        <w:t>It’s a very tiny file, so the upload just went like that; and now it’s just doing a quick scan for viruses and malware.</w:t>
      </w:r>
      <w:r w:rsidR="00AA50D6">
        <w:rPr>
          <w:rFonts w:ascii="Arial" w:hAnsi="Arial" w:cs="Arial"/>
          <w:sz w:val="20"/>
          <w:szCs w:val="20"/>
        </w:rPr>
        <w:t xml:space="preserve"> </w:t>
      </w:r>
      <w:r>
        <w:rPr>
          <w:rFonts w:ascii="Arial" w:hAnsi="Arial" w:cs="Arial"/>
          <w:sz w:val="20"/>
          <w:szCs w:val="20"/>
        </w:rPr>
        <w:t>We do that for all files that go into the system.</w:t>
      </w:r>
      <w:r w:rsidR="00AA50D6">
        <w:rPr>
          <w:rFonts w:ascii="Arial" w:hAnsi="Arial" w:cs="Arial"/>
          <w:sz w:val="20"/>
          <w:szCs w:val="20"/>
        </w:rPr>
        <w:t xml:space="preserve"> </w:t>
      </w:r>
      <w:r>
        <w:rPr>
          <w:rFonts w:ascii="Arial" w:hAnsi="Arial" w:cs="Arial"/>
          <w:sz w:val="20"/>
          <w:szCs w:val="20"/>
        </w:rPr>
        <w:t>We’ll just let that go in.</w:t>
      </w:r>
      <w:proofErr w:type="gramStart"/>
      <w:r>
        <w:rPr>
          <w:rFonts w:ascii="Arial" w:hAnsi="Arial" w:cs="Arial"/>
          <w:sz w:val="20"/>
          <w:szCs w:val="20"/>
        </w:rPr>
        <w:t>..</w:t>
      </w:r>
      <w:r w:rsidR="009E3E27">
        <w:rPr>
          <w:rFonts w:ascii="Arial" w:hAnsi="Arial" w:cs="Arial"/>
          <w:sz w:val="20"/>
          <w:szCs w:val="20"/>
        </w:rPr>
        <w:t>b</w:t>
      </w:r>
      <w:r>
        <w:rPr>
          <w:rFonts w:ascii="Arial" w:hAnsi="Arial" w:cs="Arial"/>
          <w:sz w:val="20"/>
          <w:szCs w:val="20"/>
        </w:rPr>
        <w:t>um</w:t>
      </w:r>
      <w:proofErr w:type="gramEnd"/>
      <w:r>
        <w:rPr>
          <w:rFonts w:ascii="Arial" w:hAnsi="Arial" w:cs="Arial"/>
          <w:sz w:val="20"/>
          <w:szCs w:val="20"/>
        </w:rPr>
        <w:t>, bum, bum, bum, bum.</w:t>
      </w:r>
      <w:r w:rsidR="00AA50D6">
        <w:rPr>
          <w:rFonts w:ascii="Arial" w:hAnsi="Arial" w:cs="Arial"/>
          <w:sz w:val="20"/>
          <w:szCs w:val="20"/>
        </w:rPr>
        <w:t xml:space="preserve"> </w:t>
      </w:r>
      <w:r>
        <w:rPr>
          <w:rFonts w:ascii="Arial" w:hAnsi="Arial" w:cs="Arial"/>
          <w:sz w:val="20"/>
          <w:szCs w:val="20"/>
        </w:rPr>
        <w:t>Appreciate everyone’s patience here as we’re bouncing around.</w:t>
      </w:r>
    </w:p>
    <w:p w14:paraId="782ED69D" w14:textId="3E703FCD" w:rsidR="00AA50D6" w:rsidRDefault="00DF12F8" w:rsidP="00AF31DE">
      <w:pPr>
        <w:tabs>
          <w:tab w:val="left" w:pos="1500"/>
          <w:tab w:val="left" w:pos="1710"/>
        </w:tabs>
        <w:spacing w:line="240" w:lineRule="auto"/>
        <w:rPr>
          <w:rFonts w:ascii="Arial" w:hAnsi="Arial" w:cs="Arial"/>
          <w:sz w:val="20"/>
          <w:szCs w:val="20"/>
        </w:rPr>
      </w:pPr>
      <w:r>
        <w:rPr>
          <w:rFonts w:ascii="Arial" w:hAnsi="Arial" w:cs="Arial"/>
          <w:sz w:val="20"/>
          <w:szCs w:val="20"/>
        </w:rPr>
        <w:t>Okay, so successful, the file is uploaded successfully.</w:t>
      </w:r>
      <w:r w:rsidR="00AA50D6">
        <w:rPr>
          <w:rFonts w:ascii="Arial" w:hAnsi="Arial" w:cs="Arial"/>
          <w:sz w:val="20"/>
          <w:szCs w:val="20"/>
        </w:rPr>
        <w:t xml:space="preserve"> </w:t>
      </w:r>
      <w:r>
        <w:rPr>
          <w:rFonts w:ascii="Arial" w:hAnsi="Arial" w:cs="Arial"/>
          <w:sz w:val="20"/>
          <w:szCs w:val="20"/>
        </w:rPr>
        <w:t>It detected that it was a custom file, so it needs a little more information.</w:t>
      </w:r>
      <w:r w:rsidR="00AA50D6">
        <w:rPr>
          <w:rFonts w:ascii="Arial" w:hAnsi="Arial" w:cs="Arial"/>
          <w:sz w:val="20"/>
          <w:szCs w:val="20"/>
        </w:rPr>
        <w:t xml:space="preserve"> </w:t>
      </w:r>
      <w:r>
        <w:rPr>
          <w:rFonts w:ascii="Arial" w:hAnsi="Arial" w:cs="Arial"/>
          <w:sz w:val="20"/>
          <w:szCs w:val="20"/>
        </w:rPr>
        <w:t>So I’m going to say, well</w:t>
      </w:r>
      <w:r w:rsidR="009E3E27">
        <w:rPr>
          <w:rFonts w:ascii="Arial" w:hAnsi="Arial" w:cs="Arial"/>
          <w:sz w:val="20"/>
          <w:szCs w:val="20"/>
        </w:rPr>
        <w:t>,</w:t>
      </w:r>
      <w:r>
        <w:rPr>
          <w:rFonts w:ascii="Arial" w:hAnsi="Arial" w:cs="Arial"/>
          <w:sz w:val="20"/>
          <w:szCs w:val="20"/>
        </w:rPr>
        <w:t xml:space="preserve"> of course the first row is where my header is.</w:t>
      </w:r>
      <w:r w:rsidR="00AA50D6">
        <w:rPr>
          <w:rFonts w:ascii="Arial" w:hAnsi="Arial" w:cs="Arial"/>
          <w:sz w:val="20"/>
          <w:szCs w:val="20"/>
        </w:rPr>
        <w:t xml:space="preserve"> </w:t>
      </w:r>
      <w:r>
        <w:rPr>
          <w:rFonts w:ascii="Arial" w:hAnsi="Arial" w:cs="Arial"/>
          <w:sz w:val="20"/>
          <w:szCs w:val="20"/>
        </w:rPr>
        <w:t>So I’ve sent that off</w:t>
      </w:r>
      <w:r w:rsidR="009E3E27">
        <w:rPr>
          <w:rFonts w:ascii="Arial" w:hAnsi="Arial" w:cs="Arial"/>
          <w:sz w:val="20"/>
          <w:szCs w:val="20"/>
        </w:rPr>
        <w:t>;</w:t>
      </w:r>
      <w:r>
        <w:rPr>
          <w:rFonts w:ascii="Arial" w:hAnsi="Arial" w:cs="Arial"/>
          <w:sz w:val="20"/>
          <w:szCs w:val="20"/>
        </w:rPr>
        <w:t xml:space="preserve"> and now it’s telling me, okay, well now we need to map the columns.</w:t>
      </w:r>
      <w:r w:rsidR="00AA50D6">
        <w:rPr>
          <w:rFonts w:ascii="Arial" w:hAnsi="Arial" w:cs="Arial"/>
          <w:sz w:val="20"/>
          <w:szCs w:val="20"/>
        </w:rPr>
        <w:t xml:space="preserve"> </w:t>
      </w:r>
      <w:r>
        <w:rPr>
          <w:rFonts w:ascii="Arial" w:hAnsi="Arial" w:cs="Arial"/>
          <w:sz w:val="20"/>
          <w:szCs w:val="20"/>
        </w:rPr>
        <w:t xml:space="preserve">So this is where we can map the columns to </w:t>
      </w:r>
      <w:r w:rsidR="0097051A">
        <w:rPr>
          <w:rFonts w:ascii="Arial" w:hAnsi="Arial" w:cs="Arial"/>
          <w:sz w:val="20"/>
          <w:szCs w:val="20"/>
        </w:rPr>
        <w:t>the internal data fields.</w:t>
      </w:r>
      <w:r w:rsidR="00AA50D6">
        <w:rPr>
          <w:rFonts w:ascii="Arial" w:hAnsi="Arial" w:cs="Arial"/>
          <w:sz w:val="20"/>
          <w:szCs w:val="20"/>
        </w:rPr>
        <w:t xml:space="preserve"> </w:t>
      </w:r>
      <w:r w:rsidR="009E3E27">
        <w:rPr>
          <w:rFonts w:ascii="Arial" w:hAnsi="Arial" w:cs="Arial"/>
          <w:sz w:val="20"/>
          <w:szCs w:val="20"/>
        </w:rPr>
        <w:t>Yeah, o</w:t>
      </w:r>
      <w:r w:rsidR="0097051A">
        <w:rPr>
          <w:rFonts w:ascii="Arial" w:hAnsi="Arial" w:cs="Arial"/>
          <w:sz w:val="20"/>
          <w:szCs w:val="20"/>
        </w:rPr>
        <w:t>kay</w:t>
      </w:r>
      <w:r w:rsidR="009E3E27">
        <w:rPr>
          <w:rFonts w:ascii="Arial" w:hAnsi="Arial" w:cs="Arial"/>
          <w:sz w:val="20"/>
          <w:szCs w:val="20"/>
        </w:rPr>
        <w:t>,</w:t>
      </w:r>
      <w:r w:rsidR="0097051A">
        <w:rPr>
          <w:rFonts w:ascii="Arial" w:hAnsi="Arial" w:cs="Arial"/>
          <w:sz w:val="20"/>
          <w:szCs w:val="20"/>
        </w:rPr>
        <w:t xml:space="preserve"> this is a file</w:t>
      </w:r>
      <w:r w:rsidR="009E3E27">
        <w:rPr>
          <w:rFonts w:ascii="Arial" w:hAnsi="Arial" w:cs="Arial"/>
          <w:sz w:val="20"/>
          <w:szCs w:val="20"/>
        </w:rPr>
        <w:t>.</w:t>
      </w:r>
      <w:r w:rsidR="00AA50D6">
        <w:rPr>
          <w:rFonts w:ascii="Arial" w:hAnsi="Arial" w:cs="Arial"/>
          <w:sz w:val="20"/>
          <w:szCs w:val="20"/>
        </w:rPr>
        <w:t xml:space="preserve"> </w:t>
      </w:r>
      <w:r w:rsidR="0097051A">
        <w:rPr>
          <w:rFonts w:ascii="Arial" w:hAnsi="Arial" w:cs="Arial"/>
          <w:sz w:val="20"/>
          <w:szCs w:val="20"/>
        </w:rPr>
        <w:t>I’ll just point out this is a file that technically has language in it that says, “Entry,” but we’re uploading it as “Exit” because at the end of the day, the questions of course are the same.</w:t>
      </w:r>
      <w:r w:rsidR="00AA50D6">
        <w:rPr>
          <w:rFonts w:ascii="Arial" w:hAnsi="Arial" w:cs="Arial"/>
          <w:sz w:val="20"/>
          <w:szCs w:val="20"/>
        </w:rPr>
        <w:t xml:space="preserve"> </w:t>
      </w:r>
      <w:r w:rsidR="0097051A">
        <w:rPr>
          <w:rFonts w:ascii="Arial" w:hAnsi="Arial" w:cs="Arial"/>
          <w:sz w:val="20"/>
          <w:szCs w:val="20"/>
        </w:rPr>
        <w:t>It’s just the entry versus the exit.</w:t>
      </w:r>
      <w:r w:rsidR="00AA50D6">
        <w:rPr>
          <w:rFonts w:ascii="Arial" w:hAnsi="Arial" w:cs="Arial"/>
          <w:sz w:val="20"/>
          <w:szCs w:val="20"/>
        </w:rPr>
        <w:t xml:space="preserve"> </w:t>
      </w:r>
      <w:r w:rsidR="0097051A">
        <w:rPr>
          <w:rFonts w:ascii="Arial" w:hAnsi="Arial" w:cs="Arial"/>
          <w:sz w:val="20"/>
          <w:szCs w:val="20"/>
        </w:rPr>
        <w:t>So I’m just going to quickly – the last time I did this, I think I went a little too fast, scared myself a bit; so I don’t want to go too fast.</w:t>
      </w:r>
    </w:p>
    <w:p w14:paraId="7D966D6D" w14:textId="705931D9" w:rsidR="00AA50D6" w:rsidRDefault="0097051A" w:rsidP="00AF31DE">
      <w:pPr>
        <w:tabs>
          <w:tab w:val="left" w:pos="1500"/>
          <w:tab w:val="left" w:pos="1710"/>
        </w:tabs>
        <w:spacing w:line="240" w:lineRule="auto"/>
        <w:rPr>
          <w:rFonts w:ascii="Arial" w:hAnsi="Arial" w:cs="Arial"/>
          <w:sz w:val="20"/>
          <w:szCs w:val="20"/>
        </w:rPr>
      </w:pPr>
      <w:r>
        <w:rPr>
          <w:rFonts w:ascii="Arial" w:hAnsi="Arial" w:cs="Arial"/>
          <w:sz w:val="20"/>
          <w:szCs w:val="20"/>
        </w:rPr>
        <w:t>But there are a lot of fields, and this is something that is kind of a piece of doing the – I don't think that that’s those mapped fields</w:t>
      </w:r>
      <w:r w:rsidR="009E3E27">
        <w:rPr>
          <w:rFonts w:ascii="Arial" w:hAnsi="Arial" w:cs="Arial"/>
          <w:sz w:val="20"/>
          <w:szCs w:val="20"/>
        </w:rPr>
        <w:t xml:space="preserve"> --</w:t>
      </w:r>
      <w:r>
        <w:rPr>
          <w:rFonts w:ascii="Arial" w:hAnsi="Arial" w:cs="Arial"/>
          <w:sz w:val="20"/>
          <w:szCs w:val="20"/>
        </w:rPr>
        <w:t xml:space="preserve"> I think the fields are in a slightly different (inaudible).</w:t>
      </w:r>
      <w:r w:rsidR="00AA50D6">
        <w:rPr>
          <w:rFonts w:ascii="Arial" w:hAnsi="Arial" w:cs="Arial"/>
          <w:sz w:val="20"/>
          <w:szCs w:val="20"/>
        </w:rPr>
        <w:t xml:space="preserve"> </w:t>
      </w:r>
      <w:r>
        <w:rPr>
          <w:rFonts w:ascii="Arial" w:hAnsi="Arial" w:cs="Arial"/>
          <w:sz w:val="20"/>
          <w:szCs w:val="20"/>
        </w:rPr>
        <w:t>Well, all right, I’m just going to keep going.</w:t>
      </w:r>
      <w:r w:rsidR="00AA50D6">
        <w:rPr>
          <w:rFonts w:ascii="Arial" w:hAnsi="Arial" w:cs="Arial"/>
          <w:sz w:val="20"/>
          <w:szCs w:val="20"/>
        </w:rPr>
        <w:t xml:space="preserve"> </w:t>
      </w:r>
    </w:p>
    <w:p w14:paraId="48F5439A" w14:textId="19A7E174" w:rsidR="00AA50D6" w:rsidRDefault="0097051A" w:rsidP="00AF31DE">
      <w:pPr>
        <w:tabs>
          <w:tab w:val="left" w:pos="1500"/>
          <w:tab w:val="left" w:pos="1710"/>
        </w:tabs>
        <w:spacing w:line="240" w:lineRule="auto"/>
        <w:rPr>
          <w:rFonts w:ascii="Arial" w:hAnsi="Arial" w:cs="Arial"/>
          <w:sz w:val="20"/>
          <w:szCs w:val="20"/>
        </w:rPr>
      </w:pPr>
      <w:r>
        <w:rPr>
          <w:rFonts w:ascii="Arial" w:hAnsi="Arial" w:cs="Arial"/>
          <w:sz w:val="20"/>
          <w:szCs w:val="20"/>
        </w:rPr>
        <w:t>Then there’s some fields that aren’t in the file.</w:t>
      </w:r>
      <w:r w:rsidR="00AA50D6">
        <w:rPr>
          <w:rFonts w:ascii="Arial" w:hAnsi="Arial" w:cs="Arial"/>
          <w:sz w:val="20"/>
          <w:szCs w:val="20"/>
        </w:rPr>
        <w:t xml:space="preserve"> </w:t>
      </w:r>
      <w:r>
        <w:rPr>
          <w:rFonts w:ascii="Arial" w:hAnsi="Arial" w:cs="Arial"/>
          <w:sz w:val="20"/>
          <w:szCs w:val="20"/>
        </w:rPr>
        <w:t>If the field’s not in the file, then all you have to do is select that it’s not in the file.</w:t>
      </w:r>
      <w:r w:rsidR="00AA50D6">
        <w:rPr>
          <w:rFonts w:ascii="Arial" w:hAnsi="Arial" w:cs="Arial"/>
          <w:sz w:val="20"/>
          <w:szCs w:val="20"/>
        </w:rPr>
        <w:t xml:space="preserve"> </w:t>
      </w:r>
      <w:r>
        <w:rPr>
          <w:rFonts w:ascii="Arial" w:hAnsi="Arial" w:cs="Arial"/>
          <w:sz w:val="20"/>
          <w:szCs w:val="20"/>
        </w:rPr>
        <w:t>If you don’t have a certain one of these particular measures, one of these questions, it’s okay.</w:t>
      </w:r>
      <w:r w:rsidR="00AA50D6">
        <w:rPr>
          <w:rFonts w:ascii="Arial" w:hAnsi="Arial" w:cs="Arial"/>
          <w:sz w:val="20"/>
          <w:szCs w:val="20"/>
        </w:rPr>
        <w:t xml:space="preserve"> </w:t>
      </w:r>
      <w:r>
        <w:rPr>
          <w:rFonts w:ascii="Arial" w:hAnsi="Arial" w:cs="Arial"/>
          <w:sz w:val="20"/>
          <w:szCs w:val="20"/>
        </w:rPr>
        <w:t>Everything does have to have a selection, but not everything needs to be in the file.</w:t>
      </w:r>
    </w:p>
    <w:p w14:paraId="22945A08" w14:textId="588BC2E4" w:rsidR="00AA50D6" w:rsidRDefault="0097051A" w:rsidP="00AF31DE">
      <w:pPr>
        <w:tabs>
          <w:tab w:val="left" w:pos="1500"/>
          <w:tab w:val="left" w:pos="1710"/>
        </w:tabs>
        <w:spacing w:line="240" w:lineRule="auto"/>
        <w:rPr>
          <w:rFonts w:ascii="Arial" w:hAnsi="Arial" w:cs="Arial"/>
          <w:sz w:val="20"/>
          <w:szCs w:val="20"/>
        </w:rPr>
      </w:pPr>
      <w:r>
        <w:rPr>
          <w:rFonts w:ascii="Arial" w:hAnsi="Arial" w:cs="Arial"/>
          <w:sz w:val="20"/>
          <w:szCs w:val="20"/>
        </w:rPr>
        <w:t>So I’m going to upload this, see what happens.</w:t>
      </w:r>
      <w:r w:rsidR="00AA50D6">
        <w:rPr>
          <w:rFonts w:ascii="Arial" w:hAnsi="Arial" w:cs="Arial"/>
          <w:sz w:val="20"/>
          <w:szCs w:val="20"/>
        </w:rPr>
        <w:t xml:space="preserve"> </w:t>
      </w:r>
      <w:r>
        <w:rPr>
          <w:rFonts w:ascii="Arial" w:hAnsi="Arial" w:cs="Arial"/>
          <w:sz w:val="20"/>
          <w:szCs w:val="20"/>
        </w:rPr>
        <w:t>Okay, so in this case, this file has errors and warnings.</w:t>
      </w:r>
      <w:r w:rsidR="00AA50D6">
        <w:rPr>
          <w:rFonts w:ascii="Arial" w:hAnsi="Arial" w:cs="Arial"/>
          <w:sz w:val="20"/>
          <w:szCs w:val="20"/>
        </w:rPr>
        <w:t xml:space="preserve"> </w:t>
      </w:r>
      <w:r>
        <w:rPr>
          <w:rFonts w:ascii="Arial" w:hAnsi="Arial" w:cs="Arial"/>
          <w:sz w:val="20"/>
          <w:szCs w:val="20"/>
        </w:rPr>
        <w:t>So you can see that it tells me that I had ten total errors.</w:t>
      </w:r>
      <w:r w:rsidR="00AA50D6">
        <w:rPr>
          <w:rFonts w:ascii="Arial" w:hAnsi="Arial" w:cs="Arial"/>
          <w:sz w:val="20"/>
          <w:szCs w:val="20"/>
        </w:rPr>
        <w:t xml:space="preserve"> </w:t>
      </w:r>
      <w:r>
        <w:rPr>
          <w:rFonts w:ascii="Arial" w:hAnsi="Arial" w:cs="Arial"/>
          <w:sz w:val="20"/>
          <w:szCs w:val="20"/>
        </w:rPr>
        <w:t xml:space="preserve">Oh, that’s right, I </w:t>
      </w:r>
      <w:r w:rsidRPr="009E3E27">
        <w:rPr>
          <w:rFonts w:ascii="Arial" w:hAnsi="Arial" w:cs="Arial"/>
          <w:i/>
          <w:iCs/>
          <w:sz w:val="20"/>
          <w:szCs w:val="20"/>
        </w:rPr>
        <w:t>am</w:t>
      </w:r>
      <w:r>
        <w:rPr>
          <w:rFonts w:ascii="Arial" w:hAnsi="Arial" w:cs="Arial"/>
          <w:sz w:val="20"/>
          <w:szCs w:val="20"/>
        </w:rPr>
        <w:t xml:space="preserve"> using the file that’s producing </w:t>
      </w:r>
      <w:r>
        <w:rPr>
          <w:rFonts w:ascii="Arial" w:hAnsi="Arial" w:cs="Arial"/>
          <w:sz w:val="20"/>
          <w:szCs w:val="20"/>
        </w:rPr>
        <w:lastRenderedPageBreak/>
        <w:t>errors.</w:t>
      </w:r>
      <w:r w:rsidR="00AA50D6">
        <w:rPr>
          <w:rFonts w:ascii="Arial" w:hAnsi="Arial" w:cs="Arial"/>
          <w:sz w:val="20"/>
          <w:szCs w:val="20"/>
        </w:rPr>
        <w:t xml:space="preserve"> </w:t>
      </w:r>
      <w:r>
        <w:rPr>
          <w:rFonts w:ascii="Arial" w:hAnsi="Arial" w:cs="Arial"/>
          <w:sz w:val="20"/>
          <w:szCs w:val="20"/>
        </w:rPr>
        <w:t>Actually, that’s a good thing.</w:t>
      </w:r>
      <w:r w:rsidR="00AA50D6">
        <w:rPr>
          <w:rFonts w:ascii="Arial" w:hAnsi="Arial" w:cs="Arial"/>
          <w:sz w:val="20"/>
          <w:szCs w:val="20"/>
        </w:rPr>
        <w:t xml:space="preserve"> </w:t>
      </w:r>
      <w:r>
        <w:rPr>
          <w:rFonts w:ascii="Arial" w:hAnsi="Arial" w:cs="Arial"/>
          <w:sz w:val="20"/>
          <w:szCs w:val="20"/>
        </w:rPr>
        <w:t>I thought it was the other file.</w:t>
      </w:r>
      <w:r w:rsidR="00AA50D6">
        <w:rPr>
          <w:rFonts w:ascii="Arial" w:hAnsi="Arial" w:cs="Arial"/>
          <w:sz w:val="20"/>
          <w:szCs w:val="20"/>
        </w:rPr>
        <w:t xml:space="preserve"> </w:t>
      </w:r>
      <w:r>
        <w:rPr>
          <w:rFonts w:ascii="Arial" w:hAnsi="Arial" w:cs="Arial"/>
          <w:sz w:val="20"/>
          <w:szCs w:val="20"/>
        </w:rPr>
        <w:t>So this is the set of errors, and then this is the set of warnings.</w:t>
      </w:r>
      <w:r w:rsidR="00AA50D6">
        <w:rPr>
          <w:rFonts w:ascii="Arial" w:hAnsi="Arial" w:cs="Arial"/>
          <w:sz w:val="20"/>
          <w:szCs w:val="20"/>
        </w:rPr>
        <w:t xml:space="preserve"> </w:t>
      </w:r>
      <w:r>
        <w:rPr>
          <w:rFonts w:ascii="Arial" w:hAnsi="Arial" w:cs="Arial"/>
          <w:sz w:val="20"/>
          <w:szCs w:val="20"/>
        </w:rPr>
        <w:t xml:space="preserve">Errors </w:t>
      </w:r>
      <w:r>
        <w:rPr>
          <w:rFonts w:ascii="Arial" w:hAnsi="Arial" w:cs="Arial"/>
          <w:i/>
          <w:iCs/>
          <w:sz w:val="20"/>
          <w:szCs w:val="20"/>
        </w:rPr>
        <w:t xml:space="preserve">must be </w:t>
      </w:r>
      <w:r>
        <w:rPr>
          <w:rFonts w:ascii="Arial" w:hAnsi="Arial" w:cs="Arial"/>
          <w:sz w:val="20"/>
          <w:szCs w:val="20"/>
        </w:rPr>
        <w:t>resolved in order for you to complete the upload process.</w:t>
      </w:r>
      <w:r w:rsidR="00AA50D6">
        <w:rPr>
          <w:rFonts w:ascii="Arial" w:hAnsi="Arial" w:cs="Arial"/>
          <w:sz w:val="20"/>
          <w:szCs w:val="20"/>
        </w:rPr>
        <w:t xml:space="preserve"> </w:t>
      </w:r>
      <w:r>
        <w:rPr>
          <w:rFonts w:ascii="Arial" w:hAnsi="Arial" w:cs="Arial"/>
          <w:sz w:val="20"/>
          <w:szCs w:val="20"/>
        </w:rPr>
        <w:t>Warnings do not; warnings are something that’s more informational, something you can go back and resolve and reupload if you’d like but you don’t have to.</w:t>
      </w:r>
      <w:r w:rsidR="00AA50D6">
        <w:rPr>
          <w:rFonts w:ascii="Arial" w:hAnsi="Arial" w:cs="Arial"/>
          <w:sz w:val="20"/>
          <w:szCs w:val="20"/>
        </w:rPr>
        <w:t xml:space="preserve"> </w:t>
      </w:r>
    </w:p>
    <w:p w14:paraId="5651EA12" w14:textId="6C5A29F2" w:rsidR="00AA50D6" w:rsidRDefault="0097051A" w:rsidP="00AF31DE">
      <w:pPr>
        <w:tabs>
          <w:tab w:val="left" w:pos="1500"/>
          <w:tab w:val="left" w:pos="1710"/>
        </w:tabs>
        <w:spacing w:line="240" w:lineRule="auto"/>
        <w:rPr>
          <w:rFonts w:ascii="Arial" w:hAnsi="Arial" w:cs="Arial"/>
          <w:sz w:val="20"/>
          <w:szCs w:val="20"/>
        </w:rPr>
      </w:pPr>
      <w:r>
        <w:rPr>
          <w:rFonts w:ascii="Arial" w:hAnsi="Arial" w:cs="Arial"/>
          <w:sz w:val="20"/>
          <w:szCs w:val="20"/>
        </w:rPr>
        <w:t>Of course you can download the errors and warnings into a CSV file that you can then share with other people.</w:t>
      </w:r>
      <w:r w:rsidR="00AA50D6">
        <w:rPr>
          <w:rFonts w:ascii="Arial" w:hAnsi="Arial" w:cs="Arial"/>
          <w:sz w:val="20"/>
          <w:szCs w:val="20"/>
        </w:rPr>
        <w:t xml:space="preserve"> </w:t>
      </w:r>
      <w:r>
        <w:rPr>
          <w:rFonts w:ascii="Arial" w:hAnsi="Arial" w:cs="Arial"/>
          <w:sz w:val="20"/>
          <w:szCs w:val="20"/>
        </w:rPr>
        <w:t>I’m not sharing that at the moment, but it essentially presents you</w:t>
      </w:r>
      <w:r w:rsidR="009E3E27">
        <w:rPr>
          <w:rFonts w:ascii="Arial" w:hAnsi="Arial" w:cs="Arial"/>
          <w:sz w:val="20"/>
          <w:szCs w:val="20"/>
        </w:rPr>
        <w:t xml:space="preserve"> </w:t>
      </w:r>
      <w:r>
        <w:rPr>
          <w:rFonts w:ascii="Arial" w:hAnsi="Arial" w:cs="Arial"/>
          <w:sz w:val="20"/>
          <w:szCs w:val="20"/>
        </w:rPr>
        <w:t>your rows of errors with the type and the message and then the warning and the message.</w:t>
      </w:r>
      <w:r w:rsidR="00AA50D6">
        <w:rPr>
          <w:rFonts w:ascii="Arial" w:hAnsi="Arial" w:cs="Arial"/>
          <w:sz w:val="20"/>
          <w:szCs w:val="20"/>
        </w:rPr>
        <w:t xml:space="preserve"> </w:t>
      </w:r>
      <w:r>
        <w:rPr>
          <w:rFonts w:ascii="Arial" w:hAnsi="Arial" w:cs="Arial"/>
          <w:sz w:val="20"/>
          <w:szCs w:val="20"/>
        </w:rPr>
        <w:t>A very simple CSV, but it gives you all of these broken down by error and warning.</w:t>
      </w:r>
      <w:r w:rsidR="00AA50D6">
        <w:rPr>
          <w:rFonts w:ascii="Arial" w:hAnsi="Arial" w:cs="Arial"/>
          <w:sz w:val="20"/>
          <w:szCs w:val="20"/>
        </w:rPr>
        <w:t xml:space="preserve"> </w:t>
      </w:r>
      <w:r>
        <w:rPr>
          <w:rFonts w:ascii="Arial" w:hAnsi="Arial" w:cs="Arial"/>
          <w:sz w:val="20"/>
          <w:szCs w:val="20"/>
        </w:rPr>
        <w:t>So that’s bad, right?</w:t>
      </w:r>
      <w:r w:rsidR="00AA50D6">
        <w:rPr>
          <w:rFonts w:ascii="Arial" w:hAnsi="Arial" w:cs="Arial"/>
          <w:sz w:val="20"/>
          <w:szCs w:val="20"/>
        </w:rPr>
        <w:t xml:space="preserve"> </w:t>
      </w:r>
      <w:r>
        <w:rPr>
          <w:rFonts w:ascii="Arial" w:hAnsi="Arial" w:cs="Arial"/>
          <w:sz w:val="20"/>
          <w:szCs w:val="20"/>
        </w:rPr>
        <w:t>So we don’t want errors and warnings.</w:t>
      </w:r>
      <w:r w:rsidR="00AA50D6">
        <w:rPr>
          <w:rFonts w:ascii="Arial" w:hAnsi="Arial" w:cs="Arial"/>
          <w:sz w:val="20"/>
          <w:szCs w:val="20"/>
        </w:rPr>
        <w:t xml:space="preserve"> </w:t>
      </w:r>
      <w:r>
        <w:rPr>
          <w:rFonts w:ascii="Arial" w:hAnsi="Arial" w:cs="Arial"/>
          <w:sz w:val="20"/>
          <w:szCs w:val="20"/>
        </w:rPr>
        <w:t>So instead, I’ll throw on a different file.</w:t>
      </w:r>
    </w:p>
    <w:p w14:paraId="13571F87" w14:textId="0811F05A" w:rsidR="00AA50D6" w:rsidRDefault="0097051A" w:rsidP="00AF31DE">
      <w:pPr>
        <w:tabs>
          <w:tab w:val="left" w:pos="1500"/>
          <w:tab w:val="left" w:pos="1710"/>
        </w:tabs>
        <w:spacing w:line="240" w:lineRule="auto"/>
        <w:rPr>
          <w:rFonts w:ascii="Arial" w:hAnsi="Arial" w:cs="Arial"/>
          <w:sz w:val="20"/>
          <w:szCs w:val="20"/>
        </w:rPr>
      </w:pPr>
      <w:r>
        <w:rPr>
          <w:rFonts w:ascii="Arial" w:hAnsi="Arial" w:cs="Arial"/>
          <w:sz w:val="20"/>
          <w:szCs w:val="20"/>
        </w:rPr>
        <w:t>Okay, so now I’ll throw on a different file.</w:t>
      </w:r>
      <w:r w:rsidR="00AA50D6">
        <w:rPr>
          <w:rFonts w:ascii="Arial" w:hAnsi="Arial" w:cs="Arial"/>
          <w:sz w:val="20"/>
          <w:szCs w:val="20"/>
        </w:rPr>
        <w:t xml:space="preserve"> </w:t>
      </w:r>
      <w:r>
        <w:rPr>
          <w:rFonts w:ascii="Arial" w:hAnsi="Arial" w:cs="Arial"/>
          <w:sz w:val="20"/>
          <w:szCs w:val="20"/>
        </w:rPr>
        <w:t>I’ll start the upload process all over again.</w:t>
      </w:r>
      <w:r w:rsidR="00AA50D6">
        <w:rPr>
          <w:rFonts w:ascii="Arial" w:hAnsi="Arial" w:cs="Arial"/>
          <w:sz w:val="20"/>
          <w:szCs w:val="20"/>
        </w:rPr>
        <w:t xml:space="preserve"> </w:t>
      </w:r>
      <w:r>
        <w:rPr>
          <w:rFonts w:ascii="Arial" w:hAnsi="Arial" w:cs="Arial"/>
          <w:sz w:val="20"/>
          <w:szCs w:val="20"/>
        </w:rPr>
        <w:t>Now this file is slightly tinier.</w:t>
      </w:r>
      <w:r w:rsidR="00AA50D6">
        <w:rPr>
          <w:rFonts w:ascii="Arial" w:hAnsi="Arial" w:cs="Arial"/>
          <w:sz w:val="20"/>
          <w:szCs w:val="20"/>
        </w:rPr>
        <w:t xml:space="preserve"> </w:t>
      </w:r>
      <w:r>
        <w:rPr>
          <w:rFonts w:ascii="Arial" w:hAnsi="Arial" w:cs="Arial"/>
          <w:sz w:val="20"/>
          <w:szCs w:val="20"/>
        </w:rPr>
        <w:t>I don't think this is going to really make a difference unless I map it correctly.</w:t>
      </w:r>
      <w:r w:rsidR="00AA50D6">
        <w:rPr>
          <w:rFonts w:ascii="Arial" w:hAnsi="Arial" w:cs="Arial"/>
          <w:sz w:val="20"/>
          <w:szCs w:val="20"/>
        </w:rPr>
        <w:t xml:space="preserve"> </w:t>
      </w:r>
      <w:r>
        <w:rPr>
          <w:rFonts w:ascii="Arial" w:hAnsi="Arial" w:cs="Arial"/>
          <w:sz w:val="20"/>
          <w:szCs w:val="20"/>
        </w:rPr>
        <w:t>If you map it wrong, that can also be an issue; so you want to make sure that you’re paying attention to the mapping.</w:t>
      </w:r>
    </w:p>
    <w:p w14:paraId="7C706494"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Actually, Mike, instead of doing this</w:t>
      </w:r>
      <w:r w:rsidR="009E3E27">
        <w:rPr>
          <w:rFonts w:ascii="Arial" w:hAnsi="Arial" w:cs="Arial"/>
          <w:sz w:val="20"/>
          <w:szCs w:val="20"/>
        </w:rPr>
        <w:t xml:space="preserve"> one</w:t>
      </w:r>
      <w:r>
        <w:rPr>
          <w:rFonts w:ascii="Arial" w:hAnsi="Arial" w:cs="Arial"/>
          <w:sz w:val="20"/>
          <w:szCs w:val="20"/>
        </w:rPr>
        <w:t>, do we have a template file we could show?</w:t>
      </w:r>
    </w:p>
    <w:p w14:paraId="79C27886"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Sure, I think we do.</w:t>
      </w:r>
    </w:p>
    <w:p w14:paraId="13A129C8" w14:textId="7938FDF5"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I think for Entry Survey, we do.</w:t>
      </w:r>
      <w:r w:rsidR="00AA50D6">
        <w:rPr>
          <w:rFonts w:ascii="Arial" w:hAnsi="Arial" w:cs="Arial"/>
          <w:sz w:val="20"/>
          <w:szCs w:val="20"/>
        </w:rPr>
        <w:t xml:space="preserve"> </w:t>
      </w:r>
      <w:r>
        <w:rPr>
          <w:rFonts w:ascii="Arial" w:hAnsi="Arial" w:cs="Arial"/>
          <w:sz w:val="20"/>
          <w:szCs w:val="20"/>
        </w:rPr>
        <w:t>So what we just demonstrated is if you have a custom file; and then the other option is use the custom template, which is similar with a few less steps.</w:t>
      </w:r>
    </w:p>
    <w:p w14:paraId="4D809926" w14:textId="5FFE4CA0"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Let’s see here.</w:t>
      </w:r>
      <w:r w:rsidR="00AA50D6">
        <w:rPr>
          <w:rFonts w:ascii="Arial" w:hAnsi="Arial" w:cs="Arial"/>
          <w:sz w:val="20"/>
          <w:szCs w:val="20"/>
        </w:rPr>
        <w:t xml:space="preserve"> </w:t>
      </w:r>
      <w:r>
        <w:rPr>
          <w:rFonts w:ascii="Arial" w:hAnsi="Arial" w:cs="Arial"/>
          <w:sz w:val="20"/>
          <w:szCs w:val="20"/>
        </w:rPr>
        <w:t>It’s a much larger file.</w:t>
      </w:r>
    </w:p>
    <w:p w14:paraId="2471001B"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r>
      <w:r w:rsidR="008F482F">
        <w:rPr>
          <w:rFonts w:ascii="Arial" w:hAnsi="Arial" w:cs="Arial"/>
          <w:sz w:val="20"/>
          <w:szCs w:val="20"/>
        </w:rPr>
        <w:t>Okay</w:t>
      </w:r>
      <w:r>
        <w:rPr>
          <w:rFonts w:ascii="Arial" w:hAnsi="Arial" w:cs="Arial"/>
          <w:sz w:val="20"/>
          <w:szCs w:val="20"/>
        </w:rPr>
        <w:t>.</w:t>
      </w:r>
    </w:p>
    <w:p w14:paraId="78B5A8DE" w14:textId="3FEC456E"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So it’s going to take longer to – here we can see it’s uploading.</w:t>
      </w:r>
      <w:r w:rsidR="00AA50D6">
        <w:rPr>
          <w:rFonts w:ascii="Arial" w:hAnsi="Arial" w:cs="Arial"/>
          <w:sz w:val="20"/>
          <w:szCs w:val="20"/>
        </w:rPr>
        <w:t xml:space="preserve"> </w:t>
      </w:r>
      <w:r>
        <w:rPr>
          <w:rFonts w:ascii="Arial" w:hAnsi="Arial" w:cs="Arial"/>
          <w:sz w:val="20"/>
          <w:szCs w:val="20"/>
        </w:rPr>
        <w:t>Okay, and it’s going to take probably a little longer to scan</w:t>
      </w:r>
      <w:r w:rsidR="008F482F">
        <w:rPr>
          <w:rFonts w:ascii="Arial" w:hAnsi="Arial" w:cs="Arial"/>
          <w:sz w:val="20"/>
          <w:szCs w:val="20"/>
        </w:rPr>
        <w:t xml:space="preserve"> maybe</w:t>
      </w:r>
    </w:p>
    <w:p w14:paraId="11A69C6F"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Okay.</w:t>
      </w:r>
    </w:p>
    <w:p w14:paraId="137BC3F9"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r>
      <w:r w:rsidR="008F482F">
        <w:rPr>
          <w:rFonts w:ascii="Arial" w:hAnsi="Arial" w:cs="Arial"/>
          <w:sz w:val="20"/>
          <w:szCs w:val="20"/>
        </w:rPr>
        <w:t>B</w:t>
      </w:r>
      <w:r>
        <w:rPr>
          <w:rFonts w:ascii="Arial" w:hAnsi="Arial" w:cs="Arial"/>
          <w:sz w:val="20"/>
          <w:szCs w:val="20"/>
        </w:rPr>
        <w:t>ut while this is happening, I think we could start answering questions, given the time.</w:t>
      </w:r>
    </w:p>
    <w:p w14:paraId="0F9DA3C3" w14:textId="4DC50385"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Yeah, and this is Marcy.</w:t>
      </w:r>
      <w:r w:rsidR="00AA50D6">
        <w:rPr>
          <w:rFonts w:ascii="Arial" w:hAnsi="Arial" w:cs="Arial"/>
          <w:sz w:val="20"/>
          <w:szCs w:val="20"/>
        </w:rPr>
        <w:t xml:space="preserve"> </w:t>
      </w:r>
      <w:r>
        <w:rPr>
          <w:rFonts w:ascii="Arial" w:hAnsi="Arial" w:cs="Arial"/>
          <w:sz w:val="20"/>
          <w:szCs w:val="20"/>
        </w:rPr>
        <w:t>I’ve been trying to respond to many as we go.</w:t>
      </w:r>
      <w:r w:rsidR="00AA50D6">
        <w:rPr>
          <w:rFonts w:ascii="Arial" w:hAnsi="Arial" w:cs="Arial"/>
          <w:sz w:val="20"/>
          <w:szCs w:val="20"/>
        </w:rPr>
        <w:t xml:space="preserve"> </w:t>
      </w:r>
    </w:p>
    <w:p w14:paraId="71894257" w14:textId="15551EE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I think</w:t>
      </w:r>
      <w:r w:rsidR="008F482F">
        <w:rPr>
          <w:rFonts w:ascii="Arial" w:hAnsi="Arial" w:cs="Arial"/>
          <w:sz w:val="20"/>
          <w:szCs w:val="20"/>
        </w:rPr>
        <w:t xml:space="preserve"> -- </w:t>
      </w:r>
      <w:r>
        <w:rPr>
          <w:rFonts w:ascii="Arial" w:hAnsi="Arial" w:cs="Arial"/>
          <w:sz w:val="20"/>
          <w:szCs w:val="20"/>
        </w:rPr>
        <w:t>Lara, could you help with a question to provide a definition of a cohort</w:t>
      </w:r>
      <w:r w:rsidR="008F482F">
        <w:rPr>
          <w:rFonts w:ascii="Arial" w:hAnsi="Arial" w:cs="Arial"/>
          <w:sz w:val="20"/>
          <w:szCs w:val="20"/>
        </w:rPr>
        <w:t>?</w:t>
      </w:r>
      <w:r w:rsidR="00AA50D6">
        <w:rPr>
          <w:rFonts w:ascii="Arial" w:hAnsi="Arial" w:cs="Arial"/>
          <w:sz w:val="20"/>
          <w:szCs w:val="20"/>
        </w:rPr>
        <w:t xml:space="preserve"> </w:t>
      </w:r>
      <w:r>
        <w:rPr>
          <w:rFonts w:ascii="Arial" w:hAnsi="Arial" w:cs="Arial"/>
          <w:sz w:val="20"/>
          <w:szCs w:val="20"/>
        </w:rPr>
        <w:t xml:space="preserve">I know we just talked about this, but you have </w:t>
      </w:r>
      <w:r w:rsidR="008F482F">
        <w:rPr>
          <w:rFonts w:ascii="Arial" w:hAnsi="Arial" w:cs="Arial"/>
          <w:sz w:val="20"/>
          <w:szCs w:val="20"/>
        </w:rPr>
        <w:t>a deeper understanding.</w:t>
      </w:r>
    </w:p>
    <w:p w14:paraId="06625163"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t>Absolutely.</w:t>
      </w:r>
    </w:p>
    <w:p w14:paraId="102B98FB" w14:textId="0943180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So a cohort is a group of youth who are jointly receiving a PREP program.</w:t>
      </w:r>
      <w:r w:rsidR="00AA50D6">
        <w:rPr>
          <w:rFonts w:ascii="Arial" w:hAnsi="Arial" w:cs="Arial"/>
          <w:sz w:val="20"/>
          <w:szCs w:val="20"/>
        </w:rPr>
        <w:t xml:space="preserve"> </w:t>
      </w:r>
      <w:r>
        <w:rPr>
          <w:rFonts w:ascii="Arial" w:hAnsi="Arial" w:cs="Arial"/>
          <w:sz w:val="20"/>
          <w:szCs w:val="20"/>
        </w:rPr>
        <w:t xml:space="preserve">So if you’re in schools, </w:t>
      </w:r>
      <w:r w:rsidR="008F482F">
        <w:rPr>
          <w:rFonts w:ascii="Arial" w:hAnsi="Arial" w:cs="Arial"/>
          <w:sz w:val="20"/>
          <w:szCs w:val="20"/>
        </w:rPr>
        <w:t>you can think of a cohort as a class of students.</w:t>
      </w:r>
      <w:r w:rsidR="00AA50D6">
        <w:rPr>
          <w:rFonts w:ascii="Arial" w:hAnsi="Arial" w:cs="Arial"/>
          <w:sz w:val="20"/>
          <w:szCs w:val="20"/>
        </w:rPr>
        <w:t xml:space="preserve"> </w:t>
      </w:r>
      <w:r w:rsidR="008F482F">
        <w:rPr>
          <w:rFonts w:ascii="Arial" w:hAnsi="Arial" w:cs="Arial"/>
          <w:sz w:val="20"/>
          <w:szCs w:val="20"/>
        </w:rPr>
        <w:t>However, it’s not necessarily a class.</w:t>
      </w:r>
      <w:r w:rsidR="00AA50D6">
        <w:rPr>
          <w:rFonts w:ascii="Arial" w:hAnsi="Arial" w:cs="Arial"/>
          <w:sz w:val="20"/>
          <w:szCs w:val="20"/>
        </w:rPr>
        <w:t xml:space="preserve"> </w:t>
      </w:r>
      <w:r w:rsidR="008F482F">
        <w:rPr>
          <w:rFonts w:ascii="Arial" w:hAnsi="Arial" w:cs="Arial"/>
          <w:sz w:val="20"/>
          <w:szCs w:val="20"/>
        </w:rPr>
        <w:t xml:space="preserve">If you’re in </w:t>
      </w:r>
      <w:r>
        <w:rPr>
          <w:rFonts w:ascii="Arial" w:hAnsi="Arial" w:cs="Arial"/>
          <w:sz w:val="20"/>
          <w:szCs w:val="20"/>
        </w:rPr>
        <w:t>other settings, it could be different groupings of students.</w:t>
      </w:r>
      <w:r w:rsidR="00AA50D6">
        <w:rPr>
          <w:rFonts w:ascii="Arial" w:hAnsi="Arial" w:cs="Arial"/>
          <w:sz w:val="20"/>
          <w:szCs w:val="20"/>
        </w:rPr>
        <w:t xml:space="preserve"> </w:t>
      </w:r>
      <w:r>
        <w:rPr>
          <w:rFonts w:ascii="Arial" w:hAnsi="Arial" w:cs="Arial"/>
          <w:sz w:val="20"/>
          <w:szCs w:val="20"/>
        </w:rPr>
        <w:t xml:space="preserve">It could even be just one </w:t>
      </w:r>
      <w:r w:rsidR="008F482F">
        <w:rPr>
          <w:rFonts w:ascii="Arial" w:hAnsi="Arial" w:cs="Arial"/>
          <w:sz w:val="20"/>
          <w:szCs w:val="20"/>
        </w:rPr>
        <w:t>person</w:t>
      </w:r>
      <w:r>
        <w:rPr>
          <w:rFonts w:ascii="Arial" w:hAnsi="Arial" w:cs="Arial"/>
          <w:sz w:val="20"/>
          <w:szCs w:val="20"/>
        </w:rPr>
        <w:t xml:space="preserve"> if your program is delivered as a one-on-one program.</w:t>
      </w:r>
      <w:r w:rsidR="00AA50D6">
        <w:rPr>
          <w:rFonts w:ascii="Arial" w:hAnsi="Arial" w:cs="Arial"/>
          <w:sz w:val="20"/>
          <w:szCs w:val="20"/>
        </w:rPr>
        <w:t xml:space="preserve"> </w:t>
      </w:r>
    </w:p>
    <w:p w14:paraId="3C91BAA5" w14:textId="77777777"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Thank you.</w:t>
      </w:r>
    </w:p>
    <w:p w14:paraId="77ECE97A" w14:textId="2DF84040" w:rsidR="00AA50D6" w:rsidRDefault="008F482F"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r>
      <w:r w:rsidR="00B058DB">
        <w:rPr>
          <w:rFonts w:ascii="Arial" w:hAnsi="Arial" w:cs="Arial"/>
          <w:sz w:val="20"/>
          <w:szCs w:val="20"/>
        </w:rPr>
        <w:t xml:space="preserve">So, Lara, but if I go in and I teach in a </w:t>
      </w:r>
      <w:proofErr w:type="gramStart"/>
      <w:r w:rsidR="00B058DB">
        <w:rPr>
          <w:rFonts w:ascii="Arial" w:hAnsi="Arial" w:cs="Arial"/>
          <w:sz w:val="20"/>
          <w:szCs w:val="20"/>
        </w:rPr>
        <w:t>school</w:t>
      </w:r>
      <w:proofErr w:type="gramEnd"/>
      <w:r w:rsidR="00B058DB">
        <w:rPr>
          <w:rFonts w:ascii="Arial" w:hAnsi="Arial" w:cs="Arial"/>
          <w:sz w:val="20"/>
          <w:szCs w:val="20"/>
        </w:rPr>
        <w:t xml:space="preserve"> but I teach – like I teach second period, I teach fourth period, and I teach seventh period.</w:t>
      </w:r>
      <w:r w:rsidR="00AA50D6">
        <w:rPr>
          <w:rFonts w:ascii="Arial" w:hAnsi="Arial" w:cs="Arial"/>
          <w:sz w:val="20"/>
          <w:szCs w:val="20"/>
        </w:rPr>
        <w:t xml:space="preserve"> </w:t>
      </w:r>
      <w:r w:rsidR="00B058DB">
        <w:rPr>
          <w:rFonts w:ascii="Arial" w:hAnsi="Arial" w:cs="Arial"/>
          <w:sz w:val="20"/>
          <w:szCs w:val="20"/>
        </w:rPr>
        <w:t>Each of those periods with that group of youth – those are separate cohorts, correct?</w:t>
      </w:r>
    </w:p>
    <w:p w14:paraId="03277491" w14:textId="659217C0"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t>That’s right, exactly.</w:t>
      </w:r>
      <w:r w:rsidR="00AA50D6">
        <w:rPr>
          <w:rFonts w:ascii="Arial" w:hAnsi="Arial" w:cs="Arial"/>
          <w:sz w:val="20"/>
          <w:szCs w:val="20"/>
        </w:rPr>
        <w:t xml:space="preserve"> </w:t>
      </w:r>
      <w:r>
        <w:rPr>
          <w:rFonts w:ascii="Arial" w:hAnsi="Arial" w:cs="Arial"/>
          <w:sz w:val="20"/>
          <w:szCs w:val="20"/>
        </w:rPr>
        <w:t>So it may be all the same program, but it’s three different cohorts of youth.</w:t>
      </w:r>
    </w:p>
    <w:p w14:paraId="3A5E4A25" w14:textId="77777777" w:rsidR="00AA50D6" w:rsidRDefault="008F482F"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sidR="00B058DB">
        <w:rPr>
          <w:rFonts w:ascii="Arial" w:hAnsi="Arial" w:cs="Arial"/>
          <w:sz w:val="20"/>
          <w:szCs w:val="20"/>
        </w:rPr>
        <w:tab/>
        <w:t>Okay, great, thank you.</w:t>
      </w:r>
    </w:p>
    <w:p w14:paraId="4FBC85DE" w14:textId="5D4A343C" w:rsidR="00AA50D6" w:rsidRDefault="008F482F" w:rsidP="00AF31DE">
      <w:pPr>
        <w:tabs>
          <w:tab w:val="left" w:pos="1500"/>
          <w:tab w:val="left" w:pos="1710"/>
        </w:tabs>
        <w:spacing w:line="240" w:lineRule="auto"/>
        <w:rPr>
          <w:rFonts w:ascii="Arial" w:hAnsi="Arial" w:cs="Arial"/>
          <w:i/>
          <w:iCs/>
          <w:sz w:val="20"/>
          <w:szCs w:val="20"/>
        </w:rPr>
      </w:pPr>
      <w:r>
        <w:rPr>
          <w:rFonts w:ascii="Arial" w:hAnsi="Arial" w:cs="Arial"/>
          <w:sz w:val="20"/>
          <w:szCs w:val="20"/>
        </w:rPr>
        <w:t>[Marcy Gialdo]</w:t>
      </w:r>
      <w:r>
        <w:rPr>
          <w:rFonts w:ascii="Arial" w:hAnsi="Arial" w:cs="Arial"/>
          <w:sz w:val="20"/>
          <w:szCs w:val="20"/>
        </w:rPr>
        <w:tab/>
      </w:r>
      <w:r w:rsidR="00B058DB">
        <w:rPr>
          <w:rFonts w:ascii="Arial" w:hAnsi="Arial" w:cs="Arial"/>
          <w:sz w:val="20"/>
          <w:szCs w:val="20"/>
        </w:rPr>
        <w:t>Just to clarify, there was a question:</w:t>
      </w:r>
      <w:r w:rsidR="00AA50D6">
        <w:rPr>
          <w:rFonts w:ascii="Arial" w:hAnsi="Arial" w:cs="Arial"/>
          <w:sz w:val="20"/>
          <w:szCs w:val="20"/>
        </w:rPr>
        <w:t xml:space="preserve"> </w:t>
      </w:r>
      <w:r w:rsidR="00B058DB" w:rsidRPr="008F482F">
        <w:rPr>
          <w:rFonts w:ascii="Arial" w:hAnsi="Arial" w:cs="Arial"/>
          <w:i/>
          <w:iCs/>
          <w:sz w:val="20"/>
          <w:szCs w:val="20"/>
        </w:rPr>
        <w:t xml:space="preserve">“All entry surveys </w:t>
      </w:r>
      <w:r w:rsidRPr="008F482F">
        <w:rPr>
          <w:rFonts w:ascii="Arial" w:hAnsi="Arial" w:cs="Arial"/>
          <w:i/>
          <w:iCs/>
          <w:sz w:val="20"/>
          <w:szCs w:val="20"/>
        </w:rPr>
        <w:t xml:space="preserve">are </w:t>
      </w:r>
      <w:r w:rsidR="00B058DB" w:rsidRPr="008F482F">
        <w:rPr>
          <w:rFonts w:ascii="Arial" w:hAnsi="Arial" w:cs="Arial"/>
          <w:i/>
          <w:iCs/>
          <w:sz w:val="20"/>
          <w:szCs w:val="20"/>
        </w:rPr>
        <w:t>to be uploaded</w:t>
      </w:r>
      <w:r w:rsidRPr="008F482F">
        <w:rPr>
          <w:rFonts w:ascii="Arial" w:hAnsi="Arial" w:cs="Arial"/>
          <w:i/>
          <w:iCs/>
          <w:sz w:val="20"/>
          <w:szCs w:val="20"/>
        </w:rPr>
        <w:t xml:space="preserve"> in</w:t>
      </w:r>
      <w:r w:rsidR="00B058DB" w:rsidRPr="008F482F">
        <w:rPr>
          <w:rFonts w:ascii="Arial" w:hAnsi="Arial" w:cs="Arial"/>
          <w:i/>
          <w:iCs/>
          <w:sz w:val="20"/>
          <w:szCs w:val="20"/>
        </w:rPr>
        <w:t xml:space="preserve"> one Excel, and all exits will be uploaded in another Excel.</w:t>
      </w:r>
      <w:r w:rsidR="00AA50D6">
        <w:rPr>
          <w:rFonts w:ascii="Arial" w:hAnsi="Arial" w:cs="Arial"/>
          <w:i/>
          <w:iCs/>
          <w:sz w:val="20"/>
          <w:szCs w:val="20"/>
        </w:rPr>
        <w:t xml:space="preserve"> </w:t>
      </w:r>
    </w:p>
    <w:p w14:paraId="5636AF57" w14:textId="4503DA8C" w:rsidR="00AA50D6" w:rsidRDefault="00B058DB" w:rsidP="00AF31DE">
      <w:pPr>
        <w:tabs>
          <w:tab w:val="left" w:pos="1500"/>
          <w:tab w:val="left" w:pos="1710"/>
        </w:tabs>
        <w:spacing w:line="240" w:lineRule="auto"/>
        <w:rPr>
          <w:rFonts w:ascii="Arial" w:hAnsi="Arial" w:cs="Arial"/>
          <w:sz w:val="20"/>
          <w:szCs w:val="20"/>
        </w:rPr>
      </w:pPr>
      <w:r>
        <w:rPr>
          <w:rFonts w:ascii="Arial" w:hAnsi="Arial" w:cs="Arial"/>
          <w:sz w:val="20"/>
          <w:szCs w:val="20"/>
        </w:rPr>
        <w:t>So that is still true.</w:t>
      </w:r>
      <w:r w:rsidR="00AA50D6">
        <w:rPr>
          <w:rFonts w:ascii="Arial" w:hAnsi="Arial" w:cs="Arial"/>
          <w:sz w:val="20"/>
          <w:szCs w:val="20"/>
        </w:rPr>
        <w:t xml:space="preserve"> </w:t>
      </w:r>
      <w:r>
        <w:rPr>
          <w:rFonts w:ascii="Arial" w:hAnsi="Arial" w:cs="Arial"/>
          <w:sz w:val="20"/>
          <w:szCs w:val="20"/>
        </w:rPr>
        <w:t>So all data for your entry surveys, regardless of how many providers you have or program models, all of that data would go into a single</w:t>
      </w:r>
      <w:r w:rsidR="00B747FC">
        <w:rPr>
          <w:rFonts w:ascii="Arial" w:hAnsi="Arial" w:cs="Arial"/>
          <w:sz w:val="20"/>
          <w:szCs w:val="20"/>
        </w:rPr>
        <w:t xml:space="preserve"> CSV or Excel spreadsheet – one file for an Entry Survey and one file for an Exit Survey.</w:t>
      </w:r>
      <w:r w:rsidR="00AA50D6">
        <w:rPr>
          <w:rFonts w:ascii="Arial" w:hAnsi="Arial" w:cs="Arial"/>
          <w:sz w:val="20"/>
          <w:szCs w:val="20"/>
        </w:rPr>
        <w:t xml:space="preserve"> </w:t>
      </w:r>
      <w:r w:rsidR="00B747FC">
        <w:rPr>
          <w:rFonts w:ascii="Arial" w:hAnsi="Arial" w:cs="Arial"/>
          <w:sz w:val="20"/>
          <w:szCs w:val="20"/>
        </w:rPr>
        <w:t>I think there was a couple different questions about that -- just scrolling through to see.</w:t>
      </w:r>
    </w:p>
    <w:p w14:paraId="702B191D" w14:textId="4A8C19B1" w:rsidR="00AA50D6" w:rsidRDefault="008F482F"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r>
      <w:r w:rsidR="00B747FC">
        <w:rPr>
          <w:rFonts w:ascii="Arial" w:hAnsi="Arial" w:cs="Arial"/>
          <w:sz w:val="20"/>
          <w:szCs w:val="20"/>
        </w:rPr>
        <w:t>There is a question, Marcy, about, let’s see – so then you will only upload one file for each because program models is contained in the file.</w:t>
      </w:r>
      <w:r w:rsidR="00AA50D6">
        <w:rPr>
          <w:rFonts w:ascii="Arial" w:hAnsi="Arial" w:cs="Arial"/>
          <w:sz w:val="20"/>
          <w:szCs w:val="20"/>
        </w:rPr>
        <w:t xml:space="preserve"> </w:t>
      </w:r>
      <w:r w:rsidR="00B747FC">
        <w:rPr>
          <w:rFonts w:ascii="Arial" w:hAnsi="Arial" w:cs="Arial"/>
          <w:sz w:val="20"/>
          <w:szCs w:val="20"/>
        </w:rPr>
        <w:t xml:space="preserve">But for the attendants, you will need to report those data separately for each </w:t>
      </w:r>
      <w:proofErr w:type="gramStart"/>
      <w:r w:rsidR="00B747FC">
        <w:rPr>
          <w:rFonts w:ascii="Arial" w:hAnsi="Arial" w:cs="Arial"/>
          <w:sz w:val="20"/>
          <w:szCs w:val="20"/>
        </w:rPr>
        <w:t>curricula</w:t>
      </w:r>
      <w:proofErr w:type="gramEnd"/>
      <w:r w:rsidR="00B747FC">
        <w:rPr>
          <w:rFonts w:ascii="Arial" w:hAnsi="Arial" w:cs="Arial"/>
          <w:sz w:val="20"/>
          <w:szCs w:val="20"/>
        </w:rPr>
        <w:t>.</w:t>
      </w:r>
      <w:r w:rsidR="00AA50D6">
        <w:rPr>
          <w:rFonts w:ascii="Arial" w:hAnsi="Arial" w:cs="Arial"/>
          <w:sz w:val="20"/>
          <w:szCs w:val="20"/>
        </w:rPr>
        <w:t xml:space="preserve"> </w:t>
      </w:r>
      <w:r w:rsidR="00B747FC">
        <w:rPr>
          <w:rFonts w:ascii="Arial" w:hAnsi="Arial" w:cs="Arial"/>
          <w:sz w:val="20"/>
          <w:szCs w:val="20"/>
        </w:rPr>
        <w:t xml:space="preserve">But since there is no column for curricula in the Sessions tool, a separate file will need to be stored for each </w:t>
      </w:r>
      <w:proofErr w:type="gramStart"/>
      <w:r w:rsidR="00B747FC">
        <w:rPr>
          <w:rFonts w:ascii="Arial" w:hAnsi="Arial" w:cs="Arial"/>
          <w:sz w:val="20"/>
          <w:szCs w:val="20"/>
        </w:rPr>
        <w:t>curricula</w:t>
      </w:r>
      <w:proofErr w:type="gramEnd"/>
      <w:r w:rsidR="00B747FC">
        <w:rPr>
          <w:rFonts w:ascii="Arial" w:hAnsi="Arial" w:cs="Arial"/>
          <w:sz w:val="20"/>
          <w:szCs w:val="20"/>
        </w:rPr>
        <w:t>.</w:t>
      </w:r>
    </w:p>
    <w:p w14:paraId="0ABE20D9" w14:textId="6C48CC71"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Time stamp is 2:52 p.m., and that’s </w:t>
      </w:r>
      <w:r w:rsidR="008F482F">
        <w:rPr>
          <w:rFonts w:ascii="Arial" w:hAnsi="Arial" w:cs="Arial"/>
          <w:sz w:val="20"/>
          <w:szCs w:val="20"/>
        </w:rPr>
        <w:t>Ted Burke.</w:t>
      </w:r>
      <w:r w:rsidR="00AA50D6">
        <w:rPr>
          <w:rFonts w:ascii="Arial" w:hAnsi="Arial" w:cs="Arial"/>
          <w:sz w:val="20"/>
          <w:szCs w:val="20"/>
        </w:rPr>
        <w:t xml:space="preserve"> </w:t>
      </w:r>
    </w:p>
    <w:p w14:paraId="5B759A9F" w14:textId="77777777"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(Multiple voices)</w:t>
      </w:r>
    </w:p>
    <w:p w14:paraId="75BE93FB" w14:textId="06AB2ED9"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r>
      <w:r w:rsidR="008F482F">
        <w:rPr>
          <w:rFonts w:ascii="Arial" w:hAnsi="Arial" w:cs="Arial"/>
          <w:sz w:val="20"/>
          <w:szCs w:val="20"/>
        </w:rPr>
        <w:t>Yes, I think th</w:t>
      </w:r>
      <w:r>
        <w:rPr>
          <w:rFonts w:ascii="Arial" w:hAnsi="Arial" w:cs="Arial"/>
          <w:sz w:val="20"/>
          <w:szCs w:val="20"/>
        </w:rPr>
        <w:t xml:space="preserve">e </w:t>
      </w:r>
      <w:r w:rsidR="008F482F">
        <w:rPr>
          <w:rFonts w:ascii="Arial" w:hAnsi="Arial" w:cs="Arial"/>
          <w:sz w:val="20"/>
          <w:szCs w:val="20"/>
        </w:rPr>
        <w:t>underlying point here i</w:t>
      </w:r>
      <w:r>
        <w:rPr>
          <w:rFonts w:ascii="Arial" w:hAnsi="Arial" w:cs="Arial"/>
          <w:sz w:val="20"/>
          <w:szCs w:val="20"/>
        </w:rPr>
        <w:t>s that although we are shifting to individual-level data submission for the participant Entry and Exit Survey data, the attendan</w:t>
      </w:r>
      <w:r w:rsidR="008F482F">
        <w:rPr>
          <w:rFonts w:ascii="Arial" w:hAnsi="Arial" w:cs="Arial"/>
          <w:sz w:val="20"/>
          <w:szCs w:val="20"/>
        </w:rPr>
        <w:t>ce</w:t>
      </w:r>
      <w:r>
        <w:rPr>
          <w:rFonts w:ascii="Arial" w:hAnsi="Arial" w:cs="Arial"/>
          <w:sz w:val="20"/>
          <w:szCs w:val="20"/>
        </w:rPr>
        <w:t>, reach, and dosage data are not changing.</w:t>
      </w:r>
      <w:r w:rsidR="00AA50D6">
        <w:rPr>
          <w:rFonts w:ascii="Arial" w:hAnsi="Arial" w:cs="Arial"/>
          <w:sz w:val="20"/>
          <w:szCs w:val="20"/>
        </w:rPr>
        <w:t xml:space="preserve"> </w:t>
      </w:r>
      <w:r>
        <w:rPr>
          <w:rFonts w:ascii="Arial" w:hAnsi="Arial" w:cs="Arial"/>
          <w:sz w:val="20"/>
          <w:szCs w:val="20"/>
        </w:rPr>
        <w:t>They will still be submitted at the program level.</w:t>
      </w:r>
      <w:r w:rsidR="00AA50D6">
        <w:rPr>
          <w:rFonts w:ascii="Arial" w:hAnsi="Arial" w:cs="Arial"/>
          <w:sz w:val="20"/>
          <w:szCs w:val="20"/>
        </w:rPr>
        <w:t xml:space="preserve"> </w:t>
      </w:r>
      <w:r>
        <w:rPr>
          <w:rFonts w:ascii="Arial" w:hAnsi="Arial" w:cs="Arial"/>
          <w:sz w:val="20"/>
          <w:szCs w:val="20"/>
        </w:rPr>
        <w:t xml:space="preserve">So </w:t>
      </w:r>
      <w:r w:rsidR="008F482F">
        <w:rPr>
          <w:rFonts w:ascii="Arial" w:hAnsi="Arial" w:cs="Arial"/>
          <w:sz w:val="20"/>
          <w:szCs w:val="20"/>
        </w:rPr>
        <w:t xml:space="preserve">the screens for submitting </w:t>
      </w:r>
      <w:r>
        <w:rPr>
          <w:rFonts w:ascii="Arial" w:hAnsi="Arial" w:cs="Arial"/>
          <w:sz w:val="20"/>
          <w:szCs w:val="20"/>
        </w:rPr>
        <w:t xml:space="preserve">those </w:t>
      </w:r>
      <w:r w:rsidR="006043CE">
        <w:rPr>
          <w:rFonts w:ascii="Arial" w:hAnsi="Arial" w:cs="Arial"/>
          <w:sz w:val="20"/>
          <w:szCs w:val="20"/>
        </w:rPr>
        <w:t>attendance</w:t>
      </w:r>
      <w:r>
        <w:rPr>
          <w:rFonts w:ascii="Arial" w:hAnsi="Arial" w:cs="Arial"/>
          <w:sz w:val="20"/>
          <w:szCs w:val="20"/>
        </w:rPr>
        <w:t>, reach, and dosage data will look very similar, as you just saw, to the way that it’s always been.</w:t>
      </w:r>
      <w:r w:rsidR="00AA50D6">
        <w:rPr>
          <w:rFonts w:ascii="Arial" w:hAnsi="Arial" w:cs="Arial"/>
          <w:sz w:val="20"/>
          <w:szCs w:val="20"/>
        </w:rPr>
        <w:t xml:space="preserve"> </w:t>
      </w:r>
    </w:p>
    <w:p w14:paraId="4DBF2C22" w14:textId="21021510"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The Excel tools, for those of you who use the optional Excel tools for attendan</w:t>
      </w:r>
      <w:r w:rsidR="008F482F">
        <w:rPr>
          <w:rFonts w:ascii="Arial" w:hAnsi="Arial" w:cs="Arial"/>
          <w:sz w:val="20"/>
          <w:szCs w:val="20"/>
        </w:rPr>
        <w:t>ce</w:t>
      </w:r>
      <w:r>
        <w:rPr>
          <w:rFonts w:ascii="Arial" w:hAnsi="Arial" w:cs="Arial"/>
          <w:sz w:val="20"/>
          <w:szCs w:val="20"/>
        </w:rPr>
        <w:t>, reach, and dosage data, similarly they haven't really changed from previous rounds.</w:t>
      </w:r>
      <w:r w:rsidR="00AA50D6">
        <w:rPr>
          <w:rFonts w:ascii="Arial" w:hAnsi="Arial" w:cs="Arial"/>
          <w:sz w:val="20"/>
          <w:szCs w:val="20"/>
        </w:rPr>
        <w:t xml:space="preserve"> </w:t>
      </w:r>
      <w:r>
        <w:rPr>
          <w:rFonts w:ascii="Arial" w:hAnsi="Arial" w:cs="Arial"/>
          <w:sz w:val="20"/>
          <w:szCs w:val="20"/>
        </w:rPr>
        <w:t>They still would need to be – if you’re using the tools, they’d need to be done separately for each provider and program because when you log onto the system, you will be sort of drilling down through provider to the program level to submit the attendan</w:t>
      </w:r>
      <w:r w:rsidR="008F482F">
        <w:rPr>
          <w:rFonts w:ascii="Arial" w:hAnsi="Arial" w:cs="Arial"/>
          <w:sz w:val="20"/>
          <w:szCs w:val="20"/>
        </w:rPr>
        <w:t>ce</w:t>
      </w:r>
      <w:r>
        <w:rPr>
          <w:rFonts w:ascii="Arial" w:hAnsi="Arial" w:cs="Arial"/>
          <w:sz w:val="20"/>
          <w:szCs w:val="20"/>
        </w:rPr>
        <w:t>, reach, and dosage data.</w:t>
      </w:r>
    </w:p>
    <w:p w14:paraId="1EAA2D80" w14:textId="77777777" w:rsidR="00AA50D6" w:rsidRDefault="008F482F"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sidR="00B747FC">
        <w:rPr>
          <w:rFonts w:ascii="Arial" w:hAnsi="Arial" w:cs="Arial"/>
          <w:sz w:val="20"/>
          <w:szCs w:val="20"/>
        </w:rPr>
        <w:tab/>
        <w:t>Thanks, Lara.</w:t>
      </w:r>
    </w:p>
    <w:p w14:paraId="7B56B6BD" w14:textId="15B809D0"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Okay, we do have – we have a couple of additional questions, I think, that we haven't hit yet.</w:t>
      </w:r>
      <w:r w:rsidR="00AA50D6">
        <w:rPr>
          <w:rFonts w:ascii="Arial" w:hAnsi="Arial" w:cs="Arial"/>
          <w:sz w:val="20"/>
          <w:szCs w:val="20"/>
        </w:rPr>
        <w:t xml:space="preserve"> </w:t>
      </w:r>
      <w:r>
        <w:rPr>
          <w:rFonts w:ascii="Arial" w:hAnsi="Arial" w:cs="Arial"/>
          <w:sz w:val="20"/>
          <w:szCs w:val="20"/>
        </w:rPr>
        <w:t>So the one I can answer very quickly:</w:t>
      </w:r>
      <w:r w:rsidR="00AA50D6">
        <w:rPr>
          <w:rFonts w:ascii="Arial" w:hAnsi="Arial" w:cs="Arial"/>
          <w:sz w:val="20"/>
          <w:szCs w:val="20"/>
        </w:rPr>
        <w:t xml:space="preserve"> </w:t>
      </w:r>
      <w:r>
        <w:rPr>
          <w:rFonts w:ascii="Arial" w:hAnsi="Arial" w:cs="Arial"/>
          <w:sz w:val="20"/>
          <w:szCs w:val="20"/>
        </w:rPr>
        <w:t>“</w:t>
      </w:r>
      <w:r w:rsidRPr="00B747FC">
        <w:rPr>
          <w:rFonts w:ascii="Arial" w:hAnsi="Arial" w:cs="Arial"/>
          <w:i/>
          <w:iCs/>
          <w:sz w:val="20"/>
          <w:szCs w:val="20"/>
        </w:rPr>
        <w:t>Are we able to enter all entry surveys done before 12/31?</w:t>
      </w:r>
      <w:r>
        <w:rPr>
          <w:rFonts w:ascii="Arial" w:hAnsi="Arial" w:cs="Arial"/>
          <w:sz w:val="20"/>
          <w:szCs w:val="20"/>
        </w:rPr>
        <w:t>”</w:t>
      </w:r>
    </w:p>
    <w:p w14:paraId="4014D3E7" w14:textId="3F177553"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All the entry surveys that are completed between July 1st and December 31, all those entry surveys, yeah, they go in in the winter data submission, right?</w:t>
      </w:r>
      <w:r w:rsidR="00AA50D6">
        <w:rPr>
          <w:rFonts w:ascii="Arial" w:hAnsi="Arial" w:cs="Arial"/>
          <w:sz w:val="20"/>
          <w:szCs w:val="20"/>
        </w:rPr>
        <w:t xml:space="preserve"> </w:t>
      </w:r>
      <w:r>
        <w:rPr>
          <w:rFonts w:ascii="Arial" w:hAnsi="Arial" w:cs="Arial"/>
          <w:sz w:val="20"/>
          <w:szCs w:val="20"/>
        </w:rPr>
        <w:t>But if somebody did their entry survey before December 31st but they’re going to do their exit survey in January 2024, the exit survey is not going to go to the data submission system until the summer reporting happens.</w:t>
      </w:r>
      <w:r w:rsidR="00AA50D6">
        <w:rPr>
          <w:rFonts w:ascii="Arial" w:hAnsi="Arial" w:cs="Arial"/>
          <w:sz w:val="20"/>
          <w:szCs w:val="20"/>
        </w:rPr>
        <w:t xml:space="preserve"> </w:t>
      </w:r>
      <w:r>
        <w:rPr>
          <w:rFonts w:ascii="Arial" w:hAnsi="Arial" w:cs="Arial"/>
          <w:sz w:val="20"/>
          <w:szCs w:val="20"/>
        </w:rPr>
        <w:t xml:space="preserve">So it’s </w:t>
      </w:r>
      <w:r>
        <w:rPr>
          <w:rFonts w:ascii="Arial" w:hAnsi="Arial" w:cs="Arial"/>
          <w:i/>
          <w:iCs/>
          <w:sz w:val="20"/>
          <w:szCs w:val="20"/>
        </w:rPr>
        <w:t>when</w:t>
      </w:r>
      <w:r>
        <w:rPr>
          <w:rFonts w:ascii="Arial" w:hAnsi="Arial" w:cs="Arial"/>
          <w:sz w:val="20"/>
          <w:szCs w:val="20"/>
        </w:rPr>
        <w:t xml:space="preserve"> the survey is completed; that’s the period that it goes in.</w:t>
      </w:r>
    </w:p>
    <w:p w14:paraId="23DF6DE7" w14:textId="5C4EB507" w:rsidR="00AA50D6" w:rsidRDefault="00B747FC" w:rsidP="00AF31DE">
      <w:pPr>
        <w:tabs>
          <w:tab w:val="left" w:pos="1500"/>
          <w:tab w:val="left" w:pos="1710"/>
        </w:tabs>
        <w:spacing w:line="240" w:lineRule="auto"/>
        <w:rPr>
          <w:rFonts w:ascii="Arial" w:hAnsi="Arial" w:cs="Arial"/>
          <w:sz w:val="20"/>
          <w:szCs w:val="20"/>
        </w:rPr>
      </w:pPr>
      <w:r>
        <w:rPr>
          <w:rFonts w:ascii="Arial" w:hAnsi="Arial" w:cs="Arial"/>
          <w:sz w:val="20"/>
          <w:szCs w:val="20"/>
        </w:rPr>
        <w:t>Then there’s one immediately before that, Marcy.</w:t>
      </w:r>
      <w:r w:rsidR="00AA50D6">
        <w:rPr>
          <w:rFonts w:ascii="Arial" w:hAnsi="Arial" w:cs="Arial"/>
          <w:sz w:val="20"/>
          <w:szCs w:val="20"/>
        </w:rPr>
        <w:t xml:space="preserve"> </w:t>
      </w:r>
      <w:r>
        <w:rPr>
          <w:rFonts w:ascii="Arial" w:hAnsi="Arial" w:cs="Arial"/>
          <w:sz w:val="20"/>
          <w:szCs w:val="20"/>
        </w:rPr>
        <w:t>I don’t – about some</w:t>
      </w:r>
      <w:r w:rsidR="006B292B">
        <w:rPr>
          <w:rFonts w:ascii="Arial" w:hAnsi="Arial" w:cs="Arial"/>
          <w:sz w:val="20"/>
          <w:szCs w:val="20"/>
        </w:rPr>
        <w:t>—</w:t>
      </w:r>
    </w:p>
    <w:p w14:paraId="72D32F60" w14:textId="77777777"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Missing or duplicate data?</w:t>
      </w:r>
    </w:p>
    <w:p w14:paraId="284BA299" w14:textId="77777777"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Missing or duplicate data, yeah.</w:t>
      </w:r>
    </w:p>
    <w:p w14:paraId="1DD0A759" w14:textId="010CFA2C"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Lara, I don't know if you can – if you see that one.</w:t>
      </w:r>
      <w:r w:rsidR="00AA50D6">
        <w:rPr>
          <w:rFonts w:ascii="Arial" w:hAnsi="Arial" w:cs="Arial"/>
          <w:sz w:val="20"/>
          <w:szCs w:val="20"/>
        </w:rPr>
        <w:t xml:space="preserve"> </w:t>
      </w:r>
      <w:r>
        <w:rPr>
          <w:rFonts w:ascii="Arial" w:hAnsi="Arial" w:cs="Arial"/>
          <w:sz w:val="20"/>
          <w:szCs w:val="20"/>
        </w:rPr>
        <w:t>It says:</w:t>
      </w:r>
      <w:r w:rsidR="00AA50D6">
        <w:rPr>
          <w:rFonts w:ascii="Arial" w:hAnsi="Arial" w:cs="Arial"/>
          <w:sz w:val="20"/>
          <w:szCs w:val="20"/>
        </w:rPr>
        <w:t xml:space="preserve"> </w:t>
      </w:r>
      <w:r>
        <w:rPr>
          <w:rFonts w:ascii="Arial" w:hAnsi="Arial" w:cs="Arial"/>
          <w:sz w:val="20"/>
          <w:szCs w:val="20"/>
        </w:rPr>
        <w:t>“</w:t>
      </w:r>
      <w:r w:rsidRPr="009B2C52">
        <w:rPr>
          <w:rFonts w:ascii="Arial" w:hAnsi="Arial" w:cs="Arial"/>
          <w:i/>
          <w:iCs/>
          <w:sz w:val="20"/>
          <w:szCs w:val="20"/>
        </w:rPr>
        <w:t>Based on my experience with the summer reporting, the submission does not give room for missing or duplicate data.</w:t>
      </w:r>
      <w:r w:rsidR="00AA50D6">
        <w:rPr>
          <w:rFonts w:ascii="Arial" w:hAnsi="Arial" w:cs="Arial"/>
          <w:i/>
          <w:iCs/>
          <w:sz w:val="20"/>
          <w:szCs w:val="20"/>
        </w:rPr>
        <w:t xml:space="preserve"> </w:t>
      </w:r>
      <w:r w:rsidRPr="009B2C52">
        <w:rPr>
          <w:rFonts w:ascii="Arial" w:hAnsi="Arial" w:cs="Arial"/>
          <w:i/>
          <w:iCs/>
          <w:sz w:val="20"/>
          <w:szCs w:val="20"/>
        </w:rPr>
        <w:t>Looking at each survey from the school, for example, some students selected more than one race or more than one language they usually speak at home.</w:t>
      </w:r>
      <w:r w:rsidR="00AA50D6">
        <w:rPr>
          <w:rFonts w:ascii="Arial" w:hAnsi="Arial" w:cs="Arial"/>
          <w:i/>
          <w:iCs/>
          <w:sz w:val="20"/>
          <w:szCs w:val="20"/>
        </w:rPr>
        <w:t xml:space="preserve"> </w:t>
      </w:r>
      <w:r w:rsidRPr="009B2C52">
        <w:rPr>
          <w:rFonts w:ascii="Arial" w:hAnsi="Arial" w:cs="Arial"/>
          <w:i/>
          <w:iCs/>
          <w:sz w:val="20"/>
          <w:szCs w:val="20"/>
        </w:rPr>
        <w:t>Another example, they did not answer all questions from No. 8 through No. 14</w:t>
      </w:r>
      <w:r>
        <w:rPr>
          <w:rFonts w:ascii="Arial" w:hAnsi="Arial" w:cs="Arial"/>
          <w:sz w:val="20"/>
          <w:szCs w:val="20"/>
        </w:rPr>
        <w:t>.”</w:t>
      </w:r>
    </w:p>
    <w:p w14:paraId="62DDC3C7" w14:textId="622F88B8"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So no answering questions, I think those should be left blank in the file upload.</w:t>
      </w:r>
      <w:r w:rsidR="00AA50D6">
        <w:rPr>
          <w:rFonts w:ascii="Arial" w:hAnsi="Arial" w:cs="Arial"/>
          <w:sz w:val="20"/>
          <w:szCs w:val="20"/>
        </w:rPr>
        <w:t xml:space="preserve"> </w:t>
      </w:r>
      <w:r>
        <w:rPr>
          <w:rFonts w:ascii="Arial" w:hAnsi="Arial" w:cs="Arial"/>
          <w:sz w:val="20"/>
          <w:szCs w:val="20"/>
        </w:rPr>
        <w:t>The system may flag if there’s a lot of missing answers for a particular question, but there may be a reason for that.</w:t>
      </w:r>
      <w:r w:rsidR="00AA50D6">
        <w:rPr>
          <w:rFonts w:ascii="Arial" w:hAnsi="Arial" w:cs="Arial"/>
          <w:sz w:val="20"/>
          <w:szCs w:val="20"/>
        </w:rPr>
        <w:t xml:space="preserve"> </w:t>
      </w:r>
      <w:r>
        <w:rPr>
          <w:rFonts w:ascii="Arial" w:hAnsi="Arial" w:cs="Arial"/>
          <w:sz w:val="20"/>
          <w:szCs w:val="20"/>
        </w:rPr>
        <w:t>So we usually call that a warning, where we just want to make sure that matches your expectation.</w:t>
      </w:r>
    </w:p>
    <w:p w14:paraId="267CF206" w14:textId="77777777"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But the duplicate data, Lara, for more than one language at home or more than one</w:t>
      </w:r>
      <w:r w:rsidR="009B2C52">
        <w:rPr>
          <w:rFonts w:ascii="Arial" w:hAnsi="Arial" w:cs="Arial"/>
          <w:sz w:val="20"/>
          <w:szCs w:val="20"/>
        </w:rPr>
        <w:t xml:space="preserve"> race</w:t>
      </w:r>
      <w:r>
        <w:rPr>
          <w:rFonts w:ascii="Arial" w:hAnsi="Arial" w:cs="Arial"/>
          <w:sz w:val="20"/>
          <w:szCs w:val="20"/>
        </w:rPr>
        <w:t>—</w:t>
      </w:r>
    </w:p>
    <w:p w14:paraId="7B9E7286" w14:textId="73E0B848"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t>Yeah, both the race question and also the language question are “Mark all that apply.”</w:t>
      </w:r>
      <w:r w:rsidR="00AA50D6">
        <w:rPr>
          <w:rFonts w:ascii="Arial" w:hAnsi="Arial" w:cs="Arial"/>
          <w:sz w:val="20"/>
          <w:szCs w:val="20"/>
        </w:rPr>
        <w:t xml:space="preserve"> </w:t>
      </w:r>
      <w:r>
        <w:rPr>
          <w:rFonts w:ascii="Arial" w:hAnsi="Arial" w:cs="Arial"/>
          <w:sz w:val="20"/>
          <w:szCs w:val="20"/>
        </w:rPr>
        <w:t>So you could indicate more than one race, and they could indicate that they speak more than one language.</w:t>
      </w:r>
      <w:r w:rsidR="00AA50D6">
        <w:rPr>
          <w:rFonts w:ascii="Arial" w:hAnsi="Arial" w:cs="Arial"/>
          <w:sz w:val="20"/>
          <w:szCs w:val="20"/>
        </w:rPr>
        <w:t xml:space="preserve"> </w:t>
      </w:r>
      <w:r>
        <w:rPr>
          <w:rFonts w:ascii="Arial" w:hAnsi="Arial" w:cs="Arial"/>
          <w:sz w:val="20"/>
          <w:szCs w:val="20"/>
        </w:rPr>
        <w:t>The files that you upload should accommodate that.</w:t>
      </w:r>
      <w:r w:rsidR="00AA50D6">
        <w:rPr>
          <w:rFonts w:ascii="Arial" w:hAnsi="Arial" w:cs="Arial"/>
          <w:sz w:val="20"/>
          <w:szCs w:val="20"/>
        </w:rPr>
        <w:t xml:space="preserve"> </w:t>
      </w:r>
      <w:r>
        <w:rPr>
          <w:rFonts w:ascii="Arial" w:hAnsi="Arial" w:cs="Arial"/>
          <w:sz w:val="20"/>
          <w:szCs w:val="20"/>
        </w:rPr>
        <w:t>The template that we have, the Excel template, has a separate column for each race; so it’s sort of separate variables for each of the different races.</w:t>
      </w:r>
      <w:r w:rsidR="00AA50D6">
        <w:rPr>
          <w:rFonts w:ascii="Arial" w:hAnsi="Arial" w:cs="Arial"/>
          <w:sz w:val="20"/>
          <w:szCs w:val="20"/>
        </w:rPr>
        <w:t xml:space="preserve"> </w:t>
      </w:r>
      <w:r>
        <w:rPr>
          <w:rFonts w:ascii="Arial" w:hAnsi="Arial" w:cs="Arial"/>
          <w:sz w:val="20"/>
          <w:szCs w:val="20"/>
        </w:rPr>
        <w:t>So they could have indicated “Yes” or “No” for any of them.</w:t>
      </w:r>
      <w:r w:rsidR="00AA50D6">
        <w:rPr>
          <w:rFonts w:ascii="Arial" w:hAnsi="Arial" w:cs="Arial"/>
          <w:sz w:val="20"/>
          <w:szCs w:val="20"/>
        </w:rPr>
        <w:t xml:space="preserve"> </w:t>
      </w:r>
      <w:r>
        <w:rPr>
          <w:rFonts w:ascii="Arial" w:hAnsi="Arial" w:cs="Arial"/>
          <w:sz w:val="20"/>
          <w:szCs w:val="20"/>
        </w:rPr>
        <w:t>Similarly for language, it’s the same way.</w:t>
      </w:r>
    </w:p>
    <w:p w14:paraId="7569451B" w14:textId="7C68292C"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The language variable, in particular, was really tricky.</w:t>
      </w:r>
      <w:r w:rsidR="00AA50D6">
        <w:rPr>
          <w:rFonts w:ascii="Arial" w:hAnsi="Arial" w:cs="Arial"/>
          <w:sz w:val="20"/>
          <w:szCs w:val="20"/>
        </w:rPr>
        <w:t xml:space="preserve"> </w:t>
      </w:r>
      <w:r>
        <w:rPr>
          <w:rFonts w:ascii="Arial" w:hAnsi="Arial" w:cs="Arial"/>
          <w:sz w:val="20"/>
          <w:szCs w:val="20"/>
        </w:rPr>
        <w:t>Under the previous system where you were aggregating the individual-level data up to the program-level date to submit it.</w:t>
      </w:r>
      <w:r w:rsidR="00AA50D6">
        <w:rPr>
          <w:rFonts w:ascii="Arial" w:hAnsi="Arial" w:cs="Arial"/>
          <w:sz w:val="20"/>
          <w:szCs w:val="20"/>
        </w:rPr>
        <w:t xml:space="preserve"> </w:t>
      </w:r>
      <w:r>
        <w:rPr>
          <w:rFonts w:ascii="Arial" w:hAnsi="Arial" w:cs="Arial"/>
          <w:sz w:val="20"/>
          <w:szCs w:val="20"/>
        </w:rPr>
        <w:t>So hopefully now that you’re submitting the individual-level data, the language data won’t be so tricky to enter.</w:t>
      </w:r>
    </w:p>
    <w:p w14:paraId="59BBB7FA" w14:textId="77777777"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Thank you.</w:t>
      </w:r>
    </w:p>
    <w:p w14:paraId="0A8564A5" w14:textId="77777777"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Just to cut back to Mike, I think what you had done is uploaded a template file; is that right?</w:t>
      </w:r>
    </w:p>
    <w:p w14:paraId="5EC95F2C" w14:textId="7A61D0A2" w:rsidR="00AA50D6" w:rsidRDefault="006B292B"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That’s right.</w:t>
      </w:r>
      <w:r w:rsidR="00AA50D6">
        <w:rPr>
          <w:rFonts w:ascii="Arial" w:hAnsi="Arial" w:cs="Arial"/>
          <w:sz w:val="20"/>
          <w:szCs w:val="20"/>
        </w:rPr>
        <w:t xml:space="preserve"> </w:t>
      </w:r>
      <w:r>
        <w:rPr>
          <w:rFonts w:ascii="Arial" w:hAnsi="Arial" w:cs="Arial"/>
          <w:sz w:val="20"/>
          <w:szCs w:val="20"/>
        </w:rPr>
        <w:t>So I uploaded a file, again, at 90%.</w:t>
      </w:r>
      <w:r w:rsidR="00AA50D6">
        <w:rPr>
          <w:rFonts w:ascii="Arial" w:hAnsi="Arial" w:cs="Arial"/>
          <w:sz w:val="20"/>
          <w:szCs w:val="20"/>
        </w:rPr>
        <w:t xml:space="preserve"> </w:t>
      </w:r>
      <w:r>
        <w:rPr>
          <w:rFonts w:ascii="Arial" w:hAnsi="Arial" w:cs="Arial"/>
          <w:sz w:val="20"/>
          <w:szCs w:val="20"/>
        </w:rPr>
        <w:t>We’re going to make this look a little bigger, a little bolder.</w:t>
      </w:r>
      <w:r w:rsidR="00AA50D6">
        <w:rPr>
          <w:rFonts w:ascii="Arial" w:hAnsi="Arial" w:cs="Arial"/>
          <w:sz w:val="20"/>
          <w:szCs w:val="20"/>
        </w:rPr>
        <w:t xml:space="preserve"> </w:t>
      </w:r>
      <w:r>
        <w:rPr>
          <w:rFonts w:ascii="Arial" w:hAnsi="Arial" w:cs="Arial"/>
          <w:sz w:val="20"/>
          <w:szCs w:val="20"/>
        </w:rPr>
        <w:t>But the system has detected that I did in fact provide a templated Excel spreadsheet file.</w:t>
      </w:r>
      <w:r w:rsidR="00AA50D6">
        <w:rPr>
          <w:rFonts w:ascii="Arial" w:hAnsi="Arial" w:cs="Arial"/>
          <w:sz w:val="20"/>
          <w:szCs w:val="20"/>
        </w:rPr>
        <w:t xml:space="preserve"> </w:t>
      </w:r>
      <w:r>
        <w:rPr>
          <w:rFonts w:ascii="Arial" w:hAnsi="Arial" w:cs="Arial"/>
          <w:sz w:val="20"/>
          <w:szCs w:val="20"/>
        </w:rPr>
        <w:t>Because of that, I don’t have to go through the custom mapping process.</w:t>
      </w:r>
      <w:r w:rsidR="00AA50D6">
        <w:rPr>
          <w:rFonts w:ascii="Arial" w:hAnsi="Arial" w:cs="Arial"/>
          <w:sz w:val="20"/>
          <w:szCs w:val="20"/>
        </w:rPr>
        <w:t xml:space="preserve"> </w:t>
      </w:r>
      <w:r>
        <w:rPr>
          <w:rFonts w:ascii="Arial" w:hAnsi="Arial" w:cs="Arial"/>
          <w:sz w:val="20"/>
          <w:szCs w:val="20"/>
        </w:rPr>
        <w:t>I can just hit “Validate” and “Data,” and the system is going to validate my data</w:t>
      </w:r>
      <w:r w:rsidR="00310325">
        <w:rPr>
          <w:rFonts w:ascii="Arial" w:hAnsi="Arial" w:cs="Arial"/>
          <w:sz w:val="20"/>
          <w:szCs w:val="20"/>
        </w:rPr>
        <w:t xml:space="preserve"> and validate my data...validating, validating.</w:t>
      </w:r>
    </w:p>
    <w:p w14:paraId="4E211EBA" w14:textId="7CB75942" w:rsidR="00AA50D6" w:rsidRDefault="00310325"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So the main difference, you’ll upload a file in the same way whether it’s custom or the template.</w:t>
      </w:r>
      <w:r w:rsidR="00AA50D6">
        <w:rPr>
          <w:rFonts w:ascii="Arial" w:hAnsi="Arial" w:cs="Arial"/>
          <w:sz w:val="20"/>
          <w:szCs w:val="20"/>
        </w:rPr>
        <w:t xml:space="preserve"> </w:t>
      </w:r>
      <w:r>
        <w:rPr>
          <w:rFonts w:ascii="Arial" w:hAnsi="Arial" w:cs="Arial"/>
          <w:sz w:val="20"/>
          <w:szCs w:val="20"/>
        </w:rPr>
        <w:t>You will validate your data the same way if it’s custom or template.</w:t>
      </w:r>
      <w:r w:rsidR="00AA50D6">
        <w:rPr>
          <w:rFonts w:ascii="Arial" w:hAnsi="Arial" w:cs="Arial"/>
          <w:sz w:val="20"/>
          <w:szCs w:val="20"/>
        </w:rPr>
        <w:t xml:space="preserve"> </w:t>
      </w:r>
      <w:r>
        <w:rPr>
          <w:rFonts w:ascii="Arial" w:hAnsi="Arial" w:cs="Arial"/>
          <w:sz w:val="20"/>
          <w:szCs w:val="20"/>
        </w:rPr>
        <w:t>It will generate warnings or errors the same way.</w:t>
      </w:r>
      <w:r w:rsidR="00AA50D6">
        <w:rPr>
          <w:rFonts w:ascii="Arial" w:hAnsi="Arial" w:cs="Arial"/>
          <w:sz w:val="20"/>
          <w:szCs w:val="20"/>
        </w:rPr>
        <w:t xml:space="preserve"> </w:t>
      </w:r>
      <w:r>
        <w:rPr>
          <w:rFonts w:ascii="Arial" w:hAnsi="Arial" w:cs="Arial"/>
          <w:sz w:val="20"/>
          <w:szCs w:val="20"/>
        </w:rPr>
        <w:t xml:space="preserve">The biggest difference is if you provide us your </w:t>
      </w:r>
      <w:r w:rsidR="00B32A78">
        <w:rPr>
          <w:rFonts w:ascii="Arial" w:hAnsi="Arial" w:cs="Arial"/>
          <w:sz w:val="20"/>
          <w:szCs w:val="20"/>
        </w:rPr>
        <w:t xml:space="preserve">own </w:t>
      </w:r>
      <w:r>
        <w:rPr>
          <w:rFonts w:ascii="Arial" w:hAnsi="Arial" w:cs="Arial"/>
          <w:sz w:val="20"/>
          <w:szCs w:val="20"/>
        </w:rPr>
        <w:t>template, you’ll have to tell us where to look for the data in your file versus a template we know where the data is to be found because it’s a template and it’s locked down.</w:t>
      </w:r>
      <w:r w:rsidR="00AA50D6">
        <w:rPr>
          <w:rFonts w:ascii="Arial" w:hAnsi="Arial" w:cs="Arial"/>
          <w:sz w:val="20"/>
          <w:szCs w:val="20"/>
        </w:rPr>
        <w:t xml:space="preserve"> </w:t>
      </w:r>
      <w:r>
        <w:rPr>
          <w:rFonts w:ascii="Arial" w:hAnsi="Arial" w:cs="Arial"/>
          <w:sz w:val="20"/>
          <w:szCs w:val="20"/>
        </w:rPr>
        <w:t>Then, you would go through this next process that Mike has here – again, in the same exact way.</w:t>
      </w:r>
    </w:p>
    <w:p w14:paraId="31CF0D75" w14:textId="65174A10" w:rsidR="00AA50D6" w:rsidRDefault="00310325"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We can see we have zero errors.</w:t>
      </w:r>
      <w:r w:rsidR="00AA50D6">
        <w:rPr>
          <w:rFonts w:ascii="Arial" w:hAnsi="Arial" w:cs="Arial"/>
          <w:sz w:val="20"/>
          <w:szCs w:val="20"/>
        </w:rPr>
        <w:t xml:space="preserve"> </w:t>
      </w:r>
      <w:r>
        <w:rPr>
          <w:rFonts w:ascii="Arial" w:hAnsi="Arial" w:cs="Arial"/>
          <w:sz w:val="20"/>
          <w:szCs w:val="20"/>
        </w:rPr>
        <w:t>This one had 50 warnings, but this is a case of there are missing values, just like what we were talking about.</w:t>
      </w:r>
      <w:r w:rsidR="00AA50D6">
        <w:rPr>
          <w:rFonts w:ascii="Arial" w:hAnsi="Arial" w:cs="Arial"/>
          <w:sz w:val="20"/>
          <w:szCs w:val="20"/>
        </w:rPr>
        <w:t xml:space="preserve"> </w:t>
      </w:r>
      <w:r>
        <w:rPr>
          <w:rFonts w:ascii="Arial" w:hAnsi="Arial" w:cs="Arial"/>
          <w:sz w:val="20"/>
          <w:szCs w:val="20"/>
        </w:rPr>
        <w:t>I can still download these if I want; but you can see because I have no errors, I can now complete the upload process.</w:t>
      </w:r>
      <w:r w:rsidR="00AA50D6">
        <w:rPr>
          <w:rFonts w:ascii="Arial" w:hAnsi="Arial" w:cs="Arial"/>
          <w:sz w:val="20"/>
          <w:szCs w:val="20"/>
        </w:rPr>
        <w:t xml:space="preserve"> </w:t>
      </w:r>
    </w:p>
    <w:p w14:paraId="1E3985ED" w14:textId="5BF71116" w:rsidR="00AA50D6" w:rsidRDefault="00310325" w:rsidP="00AF31DE">
      <w:pPr>
        <w:tabs>
          <w:tab w:val="left" w:pos="1500"/>
          <w:tab w:val="left" w:pos="1710"/>
        </w:tabs>
        <w:spacing w:line="240" w:lineRule="auto"/>
        <w:rPr>
          <w:rFonts w:ascii="Arial" w:hAnsi="Arial" w:cs="Arial"/>
          <w:sz w:val="20"/>
          <w:szCs w:val="20"/>
        </w:rPr>
      </w:pPr>
      <w:r>
        <w:rPr>
          <w:rFonts w:ascii="Arial" w:hAnsi="Arial" w:cs="Arial"/>
          <w:sz w:val="20"/>
          <w:szCs w:val="20"/>
        </w:rPr>
        <w:t>Of course – that was unexpected.</w:t>
      </w:r>
      <w:r w:rsidR="00AA50D6">
        <w:rPr>
          <w:rFonts w:ascii="Arial" w:hAnsi="Arial" w:cs="Arial"/>
          <w:sz w:val="20"/>
          <w:szCs w:val="20"/>
        </w:rPr>
        <w:t xml:space="preserve"> </w:t>
      </w:r>
      <w:r>
        <w:rPr>
          <w:rFonts w:ascii="Arial" w:hAnsi="Arial" w:cs="Arial"/>
          <w:sz w:val="20"/>
          <w:szCs w:val="20"/>
        </w:rPr>
        <w:t>That was not supposed to be what happens.</w:t>
      </w:r>
      <w:r w:rsidR="00AA50D6">
        <w:rPr>
          <w:rFonts w:ascii="Arial" w:hAnsi="Arial" w:cs="Arial"/>
          <w:sz w:val="20"/>
          <w:szCs w:val="20"/>
        </w:rPr>
        <w:t xml:space="preserve"> </w:t>
      </w:r>
      <w:r>
        <w:rPr>
          <w:rFonts w:ascii="Arial" w:hAnsi="Arial" w:cs="Arial"/>
          <w:sz w:val="20"/>
          <w:szCs w:val="20"/>
        </w:rPr>
        <w:t>What’s supposed to happen is it takes you back to the upload place.</w:t>
      </w:r>
      <w:r w:rsidR="00AA50D6">
        <w:rPr>
          <w:rFonts w:ascii="Arial" w:hAnsi="Arial" w:cs="Arial"/>
          <w:sz w:val="20"/>
          <w:szCs w:val="20"/>
        </w:rPr>
        <w:t xml:space="preserve"> </w:t>
      </w:r>
      <w:r>
        <w:rPr>
          <w:rFonts w:ascii="Arial" w:hAnsi="Arial" w:cs="Arial"/>
          <w:sz w:val="20"/>
          <w:szCs w:val="20"/>
        </w:rPr>
        <w:t>So it looks like there are a couple of tiny bugs as we get close to launch that we</w:t>
      </w:r>
      <w:r w:rsidR="00B32A78">
        <w:rPr>
          <w:rFonts w:ascii="Arial" w:hAnsi="Arial" w:cs="Arial"/>
          <w:sz w:val="20"/>
          <w:szCs w:val="20"/>
        </w:rPr>
        <w:t>’</w:t>
      </w:r>
      <w:r>
        <w:rPr>
          <w:rFonts w:ascii="Arial" w:hAnsi="Arial" w:cs="Arial"/>
          <w:sz w:val="20"/>
          <w:szCs w:val="20"/>
        </w:rPr>
        <w:t>re going to be addressing as we wrap things up, but that was the intent.</w:t>
      </w:r>
      <w:r w:rsidR="00AA50D6">
        <w:rPr>
          <w:rFonts w:ascii="Arial" w:hAnsi="Arial" w:cs="Arial"/>
          <w:sz w:val="20"/>
          <w:szCs w:val="20"/>
        </w:rPr>
        <w:t xml:space="preserve"> </w:t>
      </w:r>
      <w:r>
        <w:rPr>
          <w:rFonts w:ascii="Arial" w:hAnsi="Arial" w:cs="Arial"/>
          <w:sz w:val="20"/>
          <w:szCs w:val="20"/>
        </w:rPr>
        <w:t>You’re supposed to go back to the portal.</w:t>
      </w:r>
      <w:r w:rsidR="00AA50D6">
        <w:rPr>
          <w:rFonts w:ascii="Arial" w:hAnsi="Arial" w:cs="Arial"/>
          <w:sz w:val="20"/>
          <w:szCs w:val="20"/>
        </w:rPr>
        <w:t xml:space="preserve"> </w:t>
      </w:r>
      <w:r>
        <w:rPr>
          <w:rFonts w:ascii="Arial" w:hAnsi="Arial" w:cs="Arial"/>
          <w:sz w:val="20"/>
          <w:szCs w:val="20"/>
        </w:rPr>
        <w:t>You still have to return to here in the other grant.</w:t>
      </w:r>
      <w:r w:rsidR="00AA50D6">
        <w:rPr>
          <w:rFonts w:ascii="Arial" w:hAnsi="Arial" w:cs="Arial"/>
          <w:sz w:val="20"/>
          <w:szCs w:val="20"/>
        </w:rPr>
        <w:t xml:space="preserve"> </w:t>
      </w:r>
      <w:r>
        <w:rPr>
          <w:rFonts w:ascii="Arial" w:hAnsi="Arial" w:cs="Arial"/>
          <w:sz w:val="20"/>
          <w:szCs w:val="20"/>
        </w:rPr>
        <w:t>It’s supposed to return back to here, but it didn’t; so we’ll look into that.</w:t>
      </w:r>
    </w:p>
    <w:p w14:paraId="129B3086" w14:textId="446717CC" w:rsidR="00AA50D6" w:rsidRDefault="00310325"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 xml:space="preserve">Okay, I’m just looking through the </w:t>
      </w:r>
      <w:r w:rsidR="00B05E43">
        <w:rPr>
          <w:rFonts w:ascii="Arial" w:hAnsi="Arial" w:cs="Arial"/>
          <w:sz w:val="20"/>
          <w:szCs w:val="20"/>
        </w:rPr>
        <w:t>questions.</w:t>
      </w:r>
      <w:r w:rsidR="00AA50D6">
        <w:rPr>
          <w:rFonts w:ascii="Arial" w:hAnsi="Arial" w:cs="Arial"/>
          <w:sz w:val="20"/>
          <w:szCs w:val="20"/>
        </w:rPr>
        <w:t xml:space="preserve"> </w:t>
      </w:r>
      <w:r w:rsidR="00B05E43">
        <w:rPr>
          <w:rFonts w:ascii="Arial" w:hAnsi="Arial" w:cs="Arial"/>
          <w:sz w:val="20"/>
          <w:szCs w:val="20"/>
        </w:rPr>
        <w:t>So tribal PREP does have different files to upload, but the file process is exactly the same.</w:t>
      </w:r>
      <w:r w:rsidR="00AA50D6">
        <w:rPr>
          <w:rFonts w:ascii="Arial" w:hAnsi="Arial" w:cs="Arial"/>
          <w:sz w:val="20"/>
          <w:szCs w:val="20"/>
        </w:rPr>
        <w:t xml:space="preserve"> </w:t>
      </w:r>
      <w:r w:rsidR="00B05E43">
        <w:rPr>
          <w:rFonts w:ascii="Arial" w:hAnsi="Arial" w:cs="Arial"/>
          <w:sz w:val="20"/>
          <w:szCs w:val="20"/>
        </w:rPr>
        <w:t xml:space="preserve">So you </w:t>
      </w:r>
      <w:r w:rsidR="00B32A78">
        <w:rPr>
          <w:rFonts w:ascii="Arial" w:hAnsi="Arial" w:cs="Arial"/>
          <w:sz w:val="20"/>
          <w:szCs w:val="20"/>
        </w:rPr>
        <w:t>we</w:t>
      </w:r>
      <w:r w:rsidR="00B05E43">
        <w:rPr>
          <w:rFonts w:ascii="Arial" w:hAnsi="Arial" w:cs="Arial"/>
          <w:sz w:val="20"/>
          <w:szCs w:val="20"/>
        </w:rPr>
        <w:t>re provided specific templates to use, but you will upload your file.</w:t>
      </w:r>
      <w:r w:rsidR="00AA50D6">
        <w:rPr>
          <w:rFonts w:ascii="Arial" w:hAnsi="Arial" w:cs="Arial"/>
          <w:sz w:val="20"/>
          <w:szCs w:val="20"/>
        </w:rPr>
        <w:t xml:space="preserve"> </w:t>
      </w:r>
      <w:r w:rsidR="00B05E43">
        <w:rPr>
          <w:rFonts w:ascii="Arial" w:hAnsi="Arial" w:cs="Arial"/>
          <w:sz w:val="20"/>
          <w:szCs w:val="20"/>
        </w:rPr>
        <w:t>It will do the same validation.</w:t>
      </w:r>
      <w:r w:rsidR="00AA50D6">
        <w:rPr>
          <w:rFonts w:ascii="Arial" w:hAnsi="Arial" w:cs="Arial"/>
          <w:sz w:val="20"/>
          <w:szCs w:val="20"/>
        </w:rPr>
        <w:t xml:space="preserve"> </w:t>
      </w:r>
      <w:r w:rsidR="00B05E43">
        <w:rPr>
          <w:rFonts w:ascii="Arial" w:hAnsi="Arial" w:cs="Arial"/>
          <w:sz w:val="20"/>
          <w:szCs w:val="20"/>
        </w:rPr>
        <w:t>It will give you the same checks before you submit your data.</w:t>
      </w:r>
      <w:r w:rsidR="00AA50D6">
        <w:rPr>
          <w:rFonts w:ascii="Arial" w:hAnsi="Arial" w:cs="Arial"/>
          <w:sz w:val="20"/>
          <w:szCs w:val="20"/>
        </w:rPr>
        <w:t xml:space="preserve"> </w:t>
      </w:r>
      <w:r w:rsidR="00B05E43">
        <w:rPr>
          <w:rFonts w:ascii="Arial" w:hAnsi="Arial" w:cs="Arial"/>
          <w:sz w:val="20"/>
          <w:szCs w:val="20"/>
        </w:rPr>
        <w:t>So tribal PREP grantees were sent their files directly.</w:t>
      </w:r>
      <w:r w:rsidR="00AA50D6">
        <w:rPr>
          <w:rFonts w:ascii="Arial" w:hAnsi="Arial" w:cs="Arial"/>
          <w:sz w:val="20"/>
          <w:szCs w:val="20"/>
        </w:rPr>
        <w:t xml:space="preserve"> </w:t>
      </w:r>
      <w:r w:rsidR="00B05E43">
        <w:rPr>
          <w:rFonts w:ascii="Arial" w:hAnsi="Arial" w:cs="Arial"/>
          <w:sz w:val="20"/>
          <w:szCs w:val="20"/>
        </w:rPr>
        <w:t>The process is exactly the same; your template is just slightly different.</w:t>
      </w:r>
      <w:r w:rsidR="00AA50D6">
        <w:rPr>
          <w:rFonts w:ascii="Arial" w:hAnsi="Arial" w:cs="Arial"/>
          <w:sz w:val="20"/>
          <w:szCs w:val="20"/>
        </w:rPr>
        <w:t xml:space="preserve"> </w:t>
      </w:r>
      <w:r w:rsidR="00B05E43">
        <w:rPr>
          <w:rFonts w:ascii="Arial" w:hAnsi="Arial" w:cs="Arial"/>
          <w:sz w:val="20"/>
          <w:szCs w:val="20"/>
        </w:rPr>
        <w:t>So that’s the tribal question.</w:t>
      </w:r>
    </w:p>
    <w:p w14:paraId="5352D86D" w14:textId="62E26B2F" w:rsidR="00AA50D6" w:rsidRDefault="00B05E43"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For the statement on flags or missing blank entries, the </w:t>
      </w:r>
      <w:r w:rsidR="00B32A78">
        <w:rPr>
          <w:rFonts w:ascii="Arial" w:hAnsi="Arial" w:cs="Arial"/>
          <w:sz w:val="20"/>
          <w:szCs w:val="20"/>
        </w:rPr>
        <w:t xml:space="preserve">new </w:t>
      </w:r>
      <w:r>
        <w:rPr>
          <w:rFonts w:ascii="Arial" w:hAnsi="Arial" w:cs="Arial"/>
          <w:sz w:val="20"/>
          <w:szCs w:val="20"/>
        </w:rPr>
        <w:t xml:space="preserve">(inaudible) requires </w:t>
      </w:r>
      <w:r w:rsidR="00B32A78">
        <w:rPr>
          <w:rFonts w:ascii="Arial" w:hAnsi="Arial" w:cs="Arial"/>
          <w:sz w:val="20"/>
          <w:szCs w:val="20"/>
        </w:rPr>
        <w:t>the</w:t>
      </w:r>
      <w:r>
        <w:rPr>
          <w:rFonts w:ascii="Arial" w:hAnsi="Arial" w:cs="Arial"/>
          <w:sz w:val="20"/>
          <w:szCs w:val="20"/>
        </w:rPr>
        <w:t xml:space="preserve"> person entering the data to show a “No” for each entry they left blank or choose “All that apply” option on Q7.</w:t>
      </w:r>
      <w:r w:rsidR="00AA50D6">
        <w:rPr>
          <w:rFonts w:ascii="Arial" w:hAnsi="Arial" w:cs="Arial"/>
          <w:sz w:val="20"/>
          <w:szCs w:val="20"/>
        </w:rPr>
        <w:t xml:space="preserve"> </w:t>
      </w:r>
      <w:r w:rsidR="00B32A78">
        <w:rPr>
          <w:rFonts w:ascii="Arial" w:hAnsi="Arial" w:cs="Arial"/>
          <w:sz w:val="20"/>
          <w:szCs w:val="20"/>
        </w:rPr>
        <w:t>Okay—</w:t>
      </w:r>
    </w:p>
    <w:p w14:paraId="0688CD1F" w14:textId="00907B27" w:rsidR="00AA50D6" w:rsidRDefault="00B05E43" w:rsidP="00AF31DE">
      <w:pPr>
        <w:tabs>
          <w:tab w:val="left" w:pos="1500"/>
          <w:tab w:val="left" w:pos="1710"/>
        </w:tabs>
        <w:spacing w:line="240" w:lineRule="auto"/>
        <w:rPr>
          <w:rFonts w:ascii="Arial" w:hAnsi="Arial" w:cs="Arial"/>
          <w:sz w:val="20"/>
          <w:szCs w:val="20"/>
        </w:rPr>
      </w:pPr>
      <w:r>
        <w:rPr>
          <w:rFonts w:ascii="Arial" w:hAnsi="Arial" w:cs="Arial"/>
          <w:sz w:val="20"/>
          <w:szCs w:val="20"/>
        </w:rPr>
        <w:t>[Lara Hulsey]</w:t>
      </w:r>
      <w:r>
        <w:rPr>
          <w:rFonts w:ascii="Arial" w:hAnsi="Arial" w:cs="Arial"/>
          <w:sz w:val="20"/>
          <w:szCs w:val="20"/>
        </w:rPr>
        <w:tab/>
        <w:t>So I think I might be able to – the Excel tools are designed to gray out cells for variables that are not expected.</w:t>
      </w:r>
      <w:r w:rsidR="00AA50D6">
        <w:rPr>
          <w:rFonts w:ascii="Arial" w:hAnsi="Arial" w:cs="Arial"/>
          <w:sz w:val="20"/>
          <w:szCs w:val="20"/>
        </w:rPr>
        <w:t xml:space="preserve"> </w:t>
      </w:r>
      <w:r>
        <w:rPr>
          <w:rFonts w:ascii="Arial" w:hAnsi="Arial" w:cs="Arial"/>
          <w:sz w:val="20"/>
          <w:szCs w:val="20"/>
        </w:rPr>
        <w:t>So for example, if you</w:t>
      </w:r>
      <w:r w:rsidR="00D1452A">
        <w:rPr>
          <w:rFonts w:ascii="Arial" w:hAnsi="Arial" w:cs="Arial"/>
          <w:sz w:val="20"/>
          <w:szCs w:val="20"/>
        </w:rPr>
        <w:t>’ve fol</w:t>
      </w:r>
      <w:r w:rsidR="00B32A78">
        <w:rPr>
          <w:rFonts w:ascii="Arial" w:hAnsi="Arial" w:cs="Arial"/>
          <w:sz w:val="20"/>
          <w:szCs w:val="20"/>
        </w:rPr>
        <w:t>lowe</w:t>
      </w:r>
      <w:r w:rsidR="00D1452A">
        <w:rPr>
          <w:rFonts w:ascii="Arial" w:hAnsi="Arial" w:cs="Arial"/>
          <w:sz w:val="20"/>
          <w:szCs w:val="20"/>
        </w:rPr>
        <w:t>d the skip logic – so to use a concrete example, if they checked “No” to “Other Language,” they say they didn’t speak another language, then the tool would gray out the cell for filling in what that other language was.</w:t>
      </w:r>
      <w:r w:rsidR="00AA50D6">
        <w:rPr>
          <w:rFonts w:ascii="Arial" w:hAnsi="Arial" w:cs="Arial"/>
          <w:sz w:val="20"/>
          <w:szCs w:val="20"/>
        </w:rPr>
        <w:t xml:space="preserve"> </w:t>
      </w:r>
      <w:r w:rsidR="00D1452A">
        <w:rPr>
          <w:rFonts w:ascii="Arial" w:hAnsi="Arial" w:cs="Arial"/>
          <w:sz w:val="20"/>
          <w:szCs w:val="20"/>
        </w:rPr>
        <w:t>However, the grayed</w:t>
      </w:r>
      <w:r w:rsidR="00B32A78">
        <w:rPr>
          <w:rFonts w:ascii="Arial" w:hAnsi="Arial" w:cs="Arial"/>
          <w:sz w:val="20"/>
          <w:szCs w:val="20"/>
        </w:rPr>
        <w:t>-</w:t>
      </w:r>
      <w:r w:rsidR="00D1452A">
        <w:rPr>
          <w:rFonts w:ascii="Arial" w:hAnsi="Arial" w:cs="Arial"/>
          <w:sz w:val="20"/>
          <w:szCs w:val="20"/>
        </w:rPr>
        <w:t>out cells don’t actually prevent you from writing something in.</w:t>
      </w:r>
      <w:r w:rsidR="00AA50D6">
        <w:rPr>
          <w:rFonts w:ascii="Arial" w:hAnsi="Arial" w:cs="Arial"/>
          <w:sz w:val="20"/>
          <w:szCs w:val="20"/>
        </w:rPr>
        <w:t xml:space="preserve"> </w:t>
      </w:r>
      <w:r w:rsidR="00D1452A">
        <w:rPr>
          <w:rFonts w:ascii="Arial" w:hAnsi="Arial" w:cs="Arial"/>
          <w:sz w:val="20"/>
          <w:szCs w:val="20"/>
        </w:rPr>
        <w:t>So if youths didn’t follow the way we expected – say they check</w:t>
      </w:r>
      <w:r w:rsidR="00B32A78">
        <w:rPr>
          <w:rFonts w:ascii="Arial" w:hAnsi="Arial" w:cs="Arial"/>
          <w:sz w:val="20"/>
          <w:szCs w:val="20"/>
        </w:rPr>
        <w:t>ed</w:t>
      </w:r>
      <w:r w:rsidR="00D1452A">
        <w:rPr>
          <w:rFonts w:ascii="Arial" w:hAnsi="Arial" w:cs="Arial"/>
          <w:sz w:val="20"/>
          <w:szCs w:val="20"/>
        </w:rPr>
        <w:t xml:space="preserve"> “No Other Language” but then they did write in another language, you can do exactly that in the Excel file.</w:t>
      </w:r>
      <w:r w:rsidR="00AA50D6">
        <w:rPr>
          <w:rFonts w:ascii="Arial" w:hAnsi="Arial" w:cs="Arial"/>
          <w:sz w:val="20"/>
          <w:szCs w:val="20"/>
        </w:rPr>
        <w:t xml:space="preserve"> </w:t>
      </w:r>
      <w:r w:rsidR="00D1452A">
        <w:rPr>
          <w:rFonts w:ascii="Arial" w:hAnsi="Arial" w:cs="Arial"/>
          <w:sz w:val="20"/>
          <w:szCs w:val="20"/>
        </w:rPr>
        <w:t>you can write that they indicated “No” for “Other Language” but that they then did fill in another language after all.</w:t>
      </w:r>
    </w:p>
    <w:p w14:paraId="19C634A0" w14:textId="77777777" w:rsidR="00AA50D6" w:rsidRDefault="00D1452A" w:rsidP="00AF31DE">
      <w:pPr>
        <w:tabs>
          <w:tab w:val="left" w:pos="1500"/>
          <w:tab w:val="left" w:pos="1710"/>
        </w:tabs>
        <w:spacing w:line="240" w:lineRule="auto"/>
        <w:rPr>
          <w:rFonts w:ascii="Arial" w:hAnsi="Arial" w:cs="Arial"/>
          <w:sz w:val="20"/>
          <w:szCs w:val="20"/>
        </w:rPr>
      </w:pPr>
      <w:r>
        <w:rPr>
          <w:rFonts w:ascii="Arial" w:hAnsi="Arial" w:cs="Arial"/>
          <w:sz w:val="20"/>
          <w:szCs w:val="20"/>
        </w:rPr>
        <w:t>So even though a cell is gray, that just means we expect that the youth would not have filled that out based on a previous question; but you can still put data in that cell if that’s what the individual youth responded on their survey.</w:t>
      </w:r>
    </w:p>
    <w:p w14:paraId="46F6894E" w14:textId="77777777" w:rsidR="00AA50D6" w:rsidRDefault="00312E68"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Thank you, Lara.</w:t>
      </w:r>
    </w:p>
    <w:p w14:paraId="0AA5F236" w14:textId="119E6ACF" w:rsidR="00AA50D6" w:rsidRDefault="00B32A78" w:rsidP="00AF31DE">
      <w:pPr>
        <w:tabs>
          <w:tab w:val="left" w:pos="1500"/>
          <w:tab w:val="left" w:pos="1710"/>
        </w:tabs>
        <w:spacing w:line="240" w:lineRule="auto"/>
        <w:rPr>
          <w:rFonts w:ascii="Arial" w:hAnsi="Arial" w:cs="Arial"/>
          <w:i/>
          <w:iCs/>
          <w:sz w:val="20"/>
          <w:szCs w:val="20"/>
        </w:rPr>
      </w:pPr>
      <w:r>
        <w:rPr>
          <w:rFonts w:ascii="Arial" w:hAnsi="Arial" w:cs="Arial"/>
          <w:sz w:val="20"/>
          <w:szCs w:val="20"/>
        </w:rPr>
        <w:t>[Sheila Cavallo]</w:t>
      </w:r>
      <w:r>
        <w:rPr>
          <w:rFonts w:ascii="Arial" w:hAnsi="Arial" w:cs="Arial"/>
          <w:sz w:val="20"/>
          <w:szCs w:val="20"/>
        </w:rPr>
        <w:tab/>
        <w:t>Then f</w:t>
      </w:r>
      <w:r w:rsidR="00CC2AA1">
        <w:rPr>
          <w:rFonts w:ascii="Arial" w:hAnsi="Arial" w:cs="Arial"/>
          <w:sz w:val="20"/>
          <w:szCs w:val="20"/>
        </w:rPr>
        <w:t>rom Tiffany</w:t>
      </w:r>
      <w:r>
        <w:rPr>
          <w:rFonts w:ascii="Arial" w:hAnsi="Arial" w:cs="Arial"/>
          <w:sz w:val="20"/>
          <w:szCs w:val="20"/>
        </w:rPr>
        <w:t>:</w:t>
      </w:r>
      <w:r w:rsidR="00AA50D6">
        <w:rPr>
          <w:rFonts w:ascii="Arial" w:hAnsi="Arial" w:cs="Arial"/>
          <w:sz w:val="20"/>
          <w:szCs w:val="20"/>
        </w:rPr>
        <w:t xml:space="preserve"> </w:t>
      </w:r>
      <w:r w:rsidRPr="00B32A78">
        <w:rPr>
          <w:rFonts w:ascii="Arial" w:hAnsi="Arial" w:cs="Arial"/>
          <w:i/>
          <w:iCs/>
          <w:sz w:val="20"/>
          <w:szCs w:val="20"/>
        </w:rPr>
        <w:t>“W</w:t>
      </w:r>
      <w:r w:rsidR="00CC2AA1" w:rsidRPr="00B32A78">
        <w:rPr>
          <w:rFonts w:ascii="Arial" w:hAnsi="Arial" w:cs="Arial"/>
          <w:i/>
          <w:iCs/>
          <w:sz w:val="20"/>
          <w:szCs w:val="20"/>
        </w:rPr>
        <w:t>hen you’ve completed all the components</w:t>
      </w:r>
      <w:r w:rsidRPr="00B32A78">
        <w:rPr>
          <w:rFonts w:ascii="Arial" w:hAnsi="Arial" w:cs="Arial"/>
          <w:i/>
          <w:iCs/>
          <w:sz w:val="20"/>
          <w:szCs w:val="20"/>
        </w:rPr>
        <w:t>, is there</w:t>
      </w:r>
      <w:r w:rsidR="00CC2AA1" w:rsidRPr="00B32A78">
        <w:rPr>
          <w:rFonts w:ascii="Arial" w:hAnsi="Arial" w:cs="Arial"/>
          <w:i/>
          <w:iCs/>
          <w:sz w:val="20"/>
          <w:szCs w:val="20"/>
        </w:rPr>
        <w:t xml:space="preserve"> a final </w:t>
      </w:r>
      <w:r w:rsidRPr="00B32A78">
        <w:rPr>
          <w:rFonts w:ascii="Arial" w:hAnsi="Arial" w:cs="Arial"/>
          <w:i/>
          <w:iCs/>
          <w:sz w:val="20"/>
          <w:szCs w:val="20"/>
        </w:rPr>
        <w:t>“S</w:t>
      </w:r>
      <w:r w:rsidR="00CC2AA1" w:rsidRPr="00B32A78">
        <w:rPr>
          <w:rFonts w:ascii="Arial" w:hAnsi="Arial" w:cs="Arial"/>
          <w:i/>
          <w:iCs/>
          <w:sz w:val="20"/>
          <w:szCs w:val="20"/>
        </w:rPr>
        <w:t>ubmit</w:t>
      </w:r>
      <w:r w:rsidRPr="00B32A78">
        <w:rPr>
          <w:rFonts w:ascii="Arial" w:hAnsi="Arial" w:cs="Arial"/>
          <w:i/>
          <w:iCs/>
          <w:sz w:val="20"/>
          <w:szCs w:val="20"/>
        </w:rPr>
        <w:t xml:space="preserve">” </w:t>
      </w:r>
      <w:r w:rsidR="00CC2AA1" w:rsidRPr="00B32A78">
        <w:rPr>
          <w:rFonts w:ascii="Arial" w:hAnsi="Arial" w:cs="Arial"/>
          <w:i/>
          <w:iCs/>
          <w:sz w:val="20"/>
          <w:szCs w:val="20"/>
        </w:rPr>
        <w:t>button or tab</w:t>
      </w:r>
      <w:r w:rsidRPr="00B32A78">
        <w:rPr>
          <w:rFonts w:ascii="Arial" w:hAnsi="Arial" w:cs="Arial"/>
          <w:i/>
          <w:iCs/>
          <w:sz w:val="20"/>
          <w:szCs w:val="20"/>
        </w:rPr>
        <w:t>?</w:t>
      </w:r>
    </w:p>
    <w:p w14:paraId="75D7A9D6" w14:textId="77777777" w:rsidR="00AA50D6" w:rsidRDefault="00CC2AA1"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 I think that’s what Mike was just going over – unless I misunderstood.</w:t>
      </w:r>
    </w:p>
    <w:p w14:paraId="7E744793" w14:textId="2C39F24C" w:rsidR="00AA50D6" w:rsidRDefault="00CC2AA1" w:rsidP="00AF31DE">
      <w:pPr>
        <w:tabs>
          <w:tab w:val="left" w:pos="1500"/>
          <w:tab w:val="left" w:pos="1710"/>
        </w:tabs>
        <w:spacing w:line="240" w:lineRule="auto"/>
        <w:rPr>
          <w:rFonts w:ascii="Arial" w:hAnsi="Arial" w:cs="Arial"/>
          <w:sz w:val="20"/>
          <w:szCs w:val="20"/>
        </w:rPr>
      </w:pPr>
      <w:r>
        <w:rPr>
          <w:rFonts w:ascii="Arial" w:hAnsi="Arial" w:cs="Arial"/>
          <w:sz w:val="20"/>
          <w:szCs w:val="20"/>
        </w:rPr>
        <w:t>[Mike Lightner]</w:t>
      </w:r>
      <w:r>
        <w:rPr>
          <w:rFonts w:ascii="Arial" w:hAnsi="Arial" w:cs="Arial"/>
          <w:sz w:val="20"/>
          <w:szCs w:val="20"/>
        </w:rPr>
        <w:tab/>
        <w:t xml:space="preserve">This is the </w:t>
      </w:r>
      <w:r w:rsidR="00E258C8">
        <w:rPr>
          <w:rFonts w:ascii="Arial" w:hAnsi="Arial" w:cs="Arial"/>
          <w:sz w:val="20"/>
          <w:szCs w:val="20"/>
        </w:rPr>
        <w:t>Status Re</w:t>
      </w:r>
      <w:r>
        <w:rPr>
          <w:rFonts w:ascii="Arial" w:hAnsi="Arial" w:cs="Arial"/>
          <w:sz w:val="20"/>
          <w:szCs w:val="20"/>
        </w:rPr>
        <w:t>port that shows you the status of each piece of data entry, but there is no final submit.</w:t>
      </w:r>
      <w:r w:rsidR="00AA50D6">
        <w:rPr>
          <w:rFonts w:ascii="Arial" w:hAnsi="Arial" w:cs="Arial"/>
          <w:sz w:val="20"/>
          <w:szCs w:val="20"/>
        </w:rPr>
        <w:t xml:space="preserve"> </w:t>
      </w:r>
      <w:r>
        <w:rPr>
          <w:rFonts w:ascii="Arial" w:hAnsi="Arial" w:cs="Arial"/>
          <w:sz w:val="20"/>
          <w:szCs w:val="20"/>
        </w:rPr>
        <w:t>There’s no last action.</w:t>
      </w:r>
      <w:r w:rsidR="00AA50D6">
        <w:rPr>
          <w:rFonts w:ascii="Arial" w:hAnsi="Arial" w:cs="Arial"/>
          <w:sz w:val="20"/>
          <w:szCs w:val="20"/>
        </w:rPr>
        <w:t xml:space="preserve"> </w:t>
      </w:r>
      <w:r>
        <w:rPr>
          <w:rFonts w:ascii="Arial" w:hAnsi="Arial" w:cs="Arial"/>
          <w:sz w:val="20"/>
          <w:szCs w:val="20"/>
        </w:rPr>
        <w:t>When I save the data here, when I save this, this is saved as my data on my grant.</w:t>
      </w:r>
      <w:r w:rsidR="00AA50D6">
        <w:rPr>
          <w:rFonts w:ascii="Arial" w:hAnsi="Arial" w:cs="Arial"/>
          <w:sz w:val="20"/>
          <w:szCs w:val="20"/>
        </w:rPr>
        <w:t xml:space="preserve"> </w:t>
      </w:r>
      <w:r>
        <w:rPr>
          <w:rFonts w:ascii="Arial" w:hAnsi="Arial" w:cs="Arial"/>
          <w:sz w:val="20"/>
          <w:szCs w:val="20"/>
        </w:rPr>
        <w:t>This is it.</w:t>
      </w:r>
      <w:r w:rsidR="00AA50D6">
        <w:rPr>
          <w:rFonts w:ascii="Arial" w:hAnsi="Arial" w:cs="Arial"/>
          <w:sz w:val="20"/>
          <w:szCs w:val="20"/>
        </w:rPr>
        <w:t xml:space="preserve"> </w:t>
      </w:r>
      <w:r>
        <w:rPr>
          <w:rFonts w:ascii="Arial" w:hAnsi="Arial" w:cs="Arial"/>
          <w:sz w:val="20"/>
          <w:szCs w:val="20"/>
        </w:rPr>
        <w:t>This is my grant</w:t>
      </w:r>
      <w:r w:rsidR="00E258C8">
        <w:rPr>
          <w:rFonts w:ascii="Arial" w:hAnsi="Arial" w:cs="Arial"/>
          <w:sz w:val="20"/>
          <w:szCs w:val="20"/>
        </w:rPr>
        <w:t>; the</w:t>
      </w:r>
      <w:r>
        <w:rPr>
          <w:rFonts w:ascii="Arial" w:hAnsi="Arial" w:cs="Arial"/>
          <w:sz w:val="20"/>
          <w:szCs w:val="20"/>
        </w:rPr>
        <w:t xml:space="preserve"> data </w:t>
      </w:r>
      <w:r w:rsidR="00E258C8">
        <w:rPr>
          <w:rFonts w:ascii="Arial" w:hAnsi="Arial" w:cs="Arial"/>
          <w:sz w:val="20"/>
          <w:szCs w:val="20"/>
        </w:rPr>
        <w:t xml:space="preserve">is </w:t>
      </w:r>
      <w:r>
        <w:rPr>
          <w:rFonts w:ascii="Arial" w:hAnsi="Arial" w:cs="Arial"/>
          <w:sz w:val="20"/>
          <w:szCs w:val="20"/>
        </w:rPr>
        <w:t>in.</w:t>
      </w:r>
      <w:r w:rsidR="00AA50D6">
        <w:rPr>
          <w:rFonts w:ascii="Arial" w:hAnsi="Arial" w:cs="Arial"/>
          <w:sz w:val="20"/>
          <w:szCs w:val="20"/>
        </w:rPr>
        <w:t xml:space="preserve"> </w:t>
      </w:r>
      <w:r>
        <w:rPr>
          <w:rFonts w:ascii="Arial" w:hAnsi="Arial" w:cs="Arial"/>
          <w:sz w:val="20"/>
          <w:szCs w:val="20"/>
        </w:rPr>
        <w:t>There is no extra submission.</w:t>
      </w:r>
      <w:r w:rsidR="00AA50D6">
        <w:rPr>
          <w:rFonts w:ascii="Arial" w:hAnsi="Arial" w:cs="Arial"/>
          <w:sz w:val="20"/>
          <w:szCs w:val="20"/>
        </w:rPr>
        <w:t xml:space="preserve"> </w:t>
      </w:r>
      <w:r>
        <w:rPr>
          <w:rFonts w:ascii="Arial" w:hAnsi="Arial" w:cs="Arial"/>
          <w:sz w:val="20"/>
          <w:szCs w:val="20"/>
        </w:rPr>
        <w:t>So all you have to do is go through each of the corresponding sections – your grant, your providers, your program models, and your participant surveys.</w:t>
      </w:r>
      <w:r w:rsidR="00AA50D6">
        <w:rPr>
          <w:rFonts w:ascii="Arial" w:hAnsi="Arial" w:cs="Arial"/>
          <w:sz w:val="20"/>
          <w:szCs w:val="20"/>
        </w:rPr>
        <w:t xml:space="preserve"> </w:t>
      </w:r>
      <w:r>
        <w:rPr>
          <w:rFonts w:ascii="Arial" w:hAnsi="Arial" w:cs="Arial"/>
          <w:sz w:val="20"/>
          <w:szCs w:val="20"/>
        </w:rPr>
        <w:t xml:space="preserve">As long as you’ve completed those four steps and you’ve got </w:t>
      </w:r>
      <w:r w:rsidR="00E258C8">
        <w:rPr>
          <w:rFonts w:ascii="Arial" w:hAnsi="Arial" w:cs="Arial"/>
          <w:sz w:val="20"/>
          <w:szCs w:val="20"/>
        </w:rPr>
        <w:t xml:space="preserve">greens -- </w:t>
      </w:r>
      <w:r>
        <w:rPr>
          <w:rFonts w:ascii="Arial" w:hAnsi="Arial" w:cs="Arial"/>
          <w:sz w:val="20"/>
          <w:szCs w:val="20"/>
        </w:rPr>
        <w:t>of course, w</w:t>
      </w:r>
      <w:r w:rsidR="00E258C8">
        <w:rPr>
          <w:rFonts w:ascii="Arial" w:hAnsi="Arial" w:cs="Arial"/>
          <w:sz w:val="20"/>
          <w:szCs w:val="20"/>
        </w:rPr>
        <w:t>e’</w:t>
      </w:r>
      <w:r>
        <w:rPr>
          <w:rFonts w:ascii="Arial" w:hAnsi="Arial" w:cs="Arial"/>
          <w:sz w:val="20"/>
          <w:szCs w:val="20"/>
        </w:rPr>
        <w:t>ll hide these.</w:t>
      </w:r>
      <w:r w:rsidR="00AA50D6">
        <w:rPr>
          <w:rFonts w:ascii="Arial" w:hAnsi="Arial" w:cs="Arial"/>
          <w:sz w:val="20"/>
          <w:szCs w:val="20"/>
        </w:rPr>
        <w:t xml:space="preserve"> </w:t>
      </w:r>
      <w:r>
        <w:rPr>
          <w:rFonts w:ascii="Arial" w:hAnsi="Arial" w:cs="Arial"/>
          <w:sz w:val="20"/>
          <w:szCs w:val="20"/>
        </w:rPr>
        <w:t>But greens</w:t>
      </w:r>
      <w:r w:rsidR="00E258C8">
        <w:rPr>
          <w:rFonts w:ascii="Arial" w:hAnsi="Arial" w:cs="Arial"/>
          <w:sz w:val="20"/>
          <w:szCs w:val="20"/>
        </w:rPr>
        <w:t xml:space="preserve"> --</w:t>
      </w:r>
      <w:r>
        <w:rPr>
          <w:rFonts w:ascii="Arial" w:hAnsi="Arial" w:cs="Arial"/>
          <w:sz w:val="20"/>
          <w:szCs w:val="20"/>
        </w:rPr>
        <w:t xml:space="preserve"> green, green, green, green – as long as you’re green on all of these bits, then you’ve done everything you need to do.</w:t>
      </w:r>
    </w:p>
    <w:p w14:paraId="42FAA8F0" w14:textId="3CFCCD7F" w:rsidR="00AA50D6" w:rsidRDefault="006325C1"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sidR="00CC2AA1">
        <w:rPr>
          <w:rFonts w:ascii="Arial" w:hAnsi="Arial" w:cs="Arial"/>
          <w:sz w:val="20"/>
          <w:szCs w:val="20"/>
        </w:rPr>
        <w:tab/>
        <w:t>All right, so I just saw I made a mistake here.</w:t>
      </w:r>
      <w:r w:rsidR="00AA50D6">
        <w:rPr>
          <w:rFonts w:ascii="Arial" w:hAnsi="Arial" w:cs="Arial"/>
          <w:sz w:val="20"/>
          <w:szCs w:val="20"/>
        </w:rPr>
        <w:t xml:space="preserve"> </w:t>
      </w:r>
      <w:r w:rsidR="00CC2AA1">
        <w:rPr>
          <w:rFonts w:ascii="Arial" w:hAnsi="Arial" w:cs="Arial"/>
          <w:sz w:val="20"/>
          <w:szCs w:val="20"/>
        </w:rPr>
        <w:t>So I should have copied questions and answers.</w:t>
      </w:r>
      <w:r w:rsidR="00AA50D6">
        <w:rPr>
          <w:rFonts w:ascii="Arial" w:hAnsi="Arial" w:cs="Arial"/>
          <w:sz w:val="20"/>
          <w:szCs w:val="20"/>
        </w:rPr>
        <w:t xml:space="preserve"> </w:t>
      </w:r>
      <w:r w:rsidR="00CC2AA1">
        <w:rPr>
          <w:rFonts w:ascii="Arial" w:hAnsi="Arial" w:cs="Arial"/>
          <w:sz w:val="20"/>
          <w:szCs w:val="20"/>
        </w:rPr>
        <w:t xml:space="preserve">I think we can follow up with questions and responses perhaps from this Chat, not realizing the questions only – not remember, I did know – </w:t>
      </w:r>
      <w:proofErr w:type="gramStart"/>
      <w:r w:rsidR="00CC2AA1">
        <w:rPr>
          <w:rFonts w:ascii="Arial" w:hAnsi="Arial" w:cs="Arial"/>
          <w:sz w:val="20"/>
          <w:szCs w:val="20"/>
        </w:rPr>
        <w:t>that questions</w:t>
      </w:r>
      <w:proofErr w:type="gramEnd"/>
      <w:r w:rsidR="00CC2AA1">
        <w:rPr>
          <w:rFonts w:ascii="Arial" w:hAnsi="Arial" w:cs="Arial"/>
          <w:sz w:val="20"/>
          <w:szCs w:val="20"/>
        </w:rPr>
        <w:t xml:space="preserve"> went to panelists, and then I was responding to everyone but not everyone saw the original question.</w:t>
      </w:r>
      <w:r w:rsidR="00AA50D6">
        <w:rPr>
          <w:rFonts w:ascii="Arial" w:hAnsi="Arial" w:cs="Arial"/>
          <w:sz w:val="20"/>
          <w:szCs w:val="20"/>
        </w:rPr>
        <w:t xml:space="preserve"> </w:t>
      </w:r>
      <w:r w:rsidR="00CC2AA1">
        <w:rPr>
          <w:rFonts w:ascii="Arial" w:hAnsi="Arial" w:cs="Arial"/>
          <w:sz w:val="20"/>
          <w:szCs w:val="20"/>
        </w:rPr>
        <w:t>So we can make sure that the questions and answers are provided with the materials from the webinar itself.</w:t>
      </w:r>
    </w:p>
    <w:p w14:paraId="36CE1CEA" w14:textId="4EB18A51" w:rsidR="00AA50D6" w:rsidRDefault="00CC2AA1" w:rsidP="00AF31DE">
      <w:pPr>
        <w:tabs>
          <w:tab w:val="left" w:pos="1500"/>
          <w:tab w:val="left" w:pos="1710"/>
        </w:tabs>
        <w:spacing w:line="240" w:lineRule="auto"/>
        <w:rPr>
          <w:rFonts w:ascii="Arial" w:hAnsi="Arial" w:cs="Arial"/>
          <w:sz w:val="20"/>
          <w:szCs w:val="20"/>
        </w:rPr>
      </w:pPr>
      <w:r>
        <w:rPr>
          <w:rFonts w:ascii="Arial" w:hAnsi="Arial" w:cs="Arial"/>
          <w:sz w:val="20"/>
          <w:szCs w:val="20"/>
        </w:rPr>
        <w:t>Deborah Scott is asking if she did not get a T-PREP file template – you can email the Help Desk as well.</w:t>
      </w:r>
      <w:r w:rsidR="00AA50D6">
        <w:rPr>
          <w:rFonts w:ascii="Arial" w:hAnsi="Arial" w:cs="Arial"/>
          <w:sz w:val="20"/>
          <w:szCs w:val="20"/>
        </w:rPr>
        <w:t xml:space="preserve"> </w:t>
      </w:r>
      <w:r>
        <w:rPr>
          <w:rFonts w:ascii="Arial" w:hAnsi="Arial" w:cs="Arial"/>
          <w:sz w:val="20"/>
          <w:szCs w:val="20"/>
        </w:rPr>
        <w:t xml:space="preserve">We have staff specifically </w:t>
      </w:r>
      <w:r w:rsidR="00E0740C">
        <w:rPr>
          <w:rFonts w:ascii="Arial" w:hAnsi="Arial" w:cs="Arial"/>
          <w:sz w:val="20"/>
          <w:szCs w:val="20"/>
        </w:rPr>
        <w:t>ready to answer any T-PREP questions.</w:t>
      </w:r>
      <w:r w:rsidR="00AA50D6">
        <w:rPr>
          <w:rFonts w:ascii="Arial" w:hAnsi="Arial" w:cs="Arial"/>
          <w:sz w:val="20"/>
          <w:szCs w:val="20"/>
        </w:rPr>
        <w:t xml:space="preserve"> </w:t>
      </w:r>
      <w:r w:rsidR="00E0740C">
        <w:rPr>
          <w:rFonts w:ascii="Arial" w:hAnsi="Arial" w:cs="Arial"/>
          <w:sz w:val="20"/>
          <w:szCs w:val="20"/>
        </w:rPr>
        <w:t>But please email the Help Desk, and we’ll get you that file.</w:t>
      </w:r>
    </w:p>
    <w:p w14:paraId="2F137188" w14:textId="2994FE7E" w:rsidR="00AA50D6" w:rsidRDefault="006325C1"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r>
      <w:r w:rsidR="005857C9">
        <w:rPr>
          <w:rFonts w:ascii="Arial" w:hAnsi="Arial" w:cs="Arial"/>
          <w:sz w:val="20"/>
          <w:szCs w:val="20"/>
        </w:rPr>
        <w:t xml:space="preserve">Actually, Deborah, I just dropped </w:t>
      </w:r>
      <w:r>
        <w:rPr>
          <w:rFonts w:ascii="Arial" w:hAnsi="Arial" w:cs="Arial"/>
          <w:sz w:val="20"/>
          <w:szCs w:val="20"/>
        </w:rPr>
        <w:t>[Cass’s]</w:t>
      </w:r>
      <w:r w:rsidR="005857C9">
        <w:rPr>
          <w:rFonts w:ascii="Arial" w:hAnsi="Arial" w:cs="Arial"/>
          <w:sz w:val="20"/>
          <w:szCs w:val="20"/>
        </w:rPr>
        <w:t xml:space="preserve"> email address into the Chat for you.</w:t>
      </w:r>
      <w:r w:rsidR="00AA50D6">
        <w:rPr>
          <w:rFonts w:ascii="Arial" w:hAnsi="Arial" w:cs="Arial"/>
          <w:sz w:val="20"/>
          <w:szCs w:val="20"/>
        </w:rPr>
        <w:t xml:space="preserve"> </w:t>
      </w:r>
      <w:r w:rsidR="005857C9">
        <w:rPr>
          <w:rFonts w:ascii="Arial" w:hAnsi="Arial" w:cs="Arial"/>
          <w:sz w:val="20"/>
          <w:szCs w:val="20"/>
        </w:rPr>
        <w:t>She is doing TA specifically for Tribal PREP, and she should be able to get that to you pretty quickly.</w:t>
      </w:r>
      <w:r w:rsidR="00AA50D6">
        <w:rPr>
          <w:rFonts w:ascii="Arial" w:hAnsi="Arial" w:cs="Arial"/>
          <w:sz w:val="20"/>
          <w:szCs w:val="20"/>
        </w:rPr>
        <w:t xml:space="preserve"> </w:t>
      </w:r>
      <w:r w:rsidR="005857C9">
        <w:rPr>
          <w:rFonts w:ascii="Arial" w:hAnsi="Arial" w:cs="Arial"/>
          <w:sz w:val="20"/>
          <w:szCs w:val="20"/>
        </w:rPr>
        <w:t>So if you can email her, her email there is in the Chat for you.</w:t>
      </w:r>
    </w:p>
    <w:p w14:paraId="01D56A82" w14:textId="52399DDB"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All right</w:t>
      </w:r>
      <w:r w:rsidR="006325C1">
        <w:rPr>
          <w:rFonts w:ascii="Arial" w:hAnsi="Arial" w:cs="Arial"/>
          <w:sz w:val="20"/>
          <w:szCs w:val="20"/>
        </w:rPr>
        <w:t>, w</w:t>
      </w:r>
      <w:r>
        <w:rPr>
          <w:rFonts w:ascii="Arial" w:hAnsi="Arial" w:cs="Arial"/>
          <w:sz w:val="20"/>
          <w:szCs w:val="20"/>
        </w:rPr>
        <w:t>e’re a little over.</w:t>
      </w:r>
      <w:r w:rsidR="00AA50D6">
        <w:rPr>
          <w:rFonts w:ascii="Arial" w:hAnsi="Arial" w:cs="Arial"/>
          <w:sz w:val="20"/>
          <w:szCs w:val="20"/>
        </w:rPr>
        <w:t xml:space="preserve"> </w:t>
      </w:r>
    </w:p>
    <w:p w14:paraId="4FBE7AC0" w14:textId="77777777"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Rick, can you pass that to me?</w:t>
      </w:r>
    </w:p>
    <w:p w14:paraId="68F205BC" w14:textId="6BFC483F" w:rsidR="00AA50D6" w:rsidRDefault="006325C1" w:rsidP="00AF31DE">
      <w:pPr>
        <w:tabs>
          <w:tab w:val="left" w:pos="1500"/>
          <w:tab w:val="left" w:pos="1710"/>
        </w:tabs>
        <w:spacing w:line="240" w:lineRule="auto"/>
        <w:rPr>
          <w:rFonts w:ascii="Arial" w:hAnsi="Arial" w:cs="Arial"/>
          <w:sz w:val="20"/>
          <w:szCs w:val="20"/>
        </w:rPr>
      </w:pPr>
      <w:r>
        <w:rPr>
          <w:rFonts w:ascii="Arial" w:hAnsi="Arial" w:cs="Arial"/>
          <w:sz w:val="20"/>
          <w:szCs w:val="20"/>
        </w:rPr>
        <w:t>[Caryn Blitz]</w:t>
      </w:r>
      <w:r>
        <w:rPr>
          <w:rFonts w:ascii="Arial" w:hAnsi="Arial" w:cs="Arial"/>
          <w:sz w:val="20"/>
          <w:szCs w:val="20"/>
        </w:rPr>
        <w:tab/>
      </w:r>
      <w:r w:rsidR="005857C9">
        <w:rPr>
          <w:rFonts w:ascii="Arial" w:hAnsi="Arial" w:cs="Arial"/>
          <w:sz w:val="20"/>
          <w:szCs w:val="20"/>
        </w:rPr>
        <w:t>Before we go back, Marcy, I</w:t>
      </w:r>
      <w:r>
        <w:rPr>
          <w:rFonts w:ascii="Arial" w:hAnsi="Arial" w:cs="Arial"/>
          <w:sz w:val="20"/>
          <w:szCs w:val="20"/>
        </w:rPr>
        <w:t>’ve</w:t>
      </w:r>
      <w:r w:rsidR="005857C9">
        <w:rPr>
          <w:rFonts w:ascii="Arial" w:hAnsi="Arial" w:cs="Arial"/>
          <w:sz w:val="20"/>
          <w:szCs w:val="20"/>
        </w:rPr>
        <w:t xml:space="preserve"> sent a note to panelists.</w:t>
      </w:r>
      <w:r w:rsidR="00AA50D6">
        <w:rPr>
          <w:rFonts w:ascii="Arial" w:hAnsi="Arial" w:cs="Arial"/>
          <w:sz w:val="20"/>
          <w:szCs w:val="20"/>
        </w:rPr>
        <w:t xml:space="preserve"> </w:t>
      </w:r>
      <w:r w:rsidR="005857C9">
        <w:rPr>
          <w:rFonts w:ascii="Arial" w:hAnsi="Arial" w:cs="Arial"/>
          <w:sz w:val="20"/>
          <w:szCs w:val="20"/>
        </w:rPr>
        <w:t>This is the last one.</w:t>
      </w:r>
      <w:r w:rsidR="00AA50D6">
        <w:rPr>
          <w:rFonts w:ascii="Arial" w:hAnsi="Arial" w:cs="Arial"/>
          <w:sz w:val="20"/>
          <w:szCs w:val="20"/>
        </w:rPr>
        <w:t xml:space="preserve"> </w:t>
      </w:r>
      <w:r w:rsidR="005857C9">
        <w:rPr>
          <w:rFonts w:ascii="Arial" w:hAnsi="Arial" w:cs="Arial"/>
          <w:sz w:val="20"/>
          <w:szCs w:val="20"/>
        </w:rPr>
        <w:t>Did we talk about that or no?</w:t>
      </w:r>
    </w:p>
    <w:p w14:paraId="5F68E1D1" w14:textId="041B1414"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We did not talk about that.</w:t>
      </w:r>
      <w:r w:rsidR="00AA50D6">
        <w:rPr>
          <w:rFonts w:ascii="Arial" w:hAnsi="Arial" w:cs="Arial"/>
          <w:sz w:val="20"/>
          <w:szCs w:val="20"/>
        </w:rPr>
        <w:t xml:space="preserve"> </w:t>
      </w:r>
    </w:p>
    <w:p w14:paraId="3F46F64A" w14:textId="6832BE7A"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So the question for printing your Status Report – and we can follow-up on that, </w:t>
      </w:r>
      <w:r w:rsidR="006325C1">
        <w:rPr>
          <w:rFonts w:ascii="Arial" w:hAnsi="Arial" w:cs="Arial"/>
          <w:sz w:val="20"/>
          <w:szCs w:val="20"/>
        </w:rPr>
        <w:t>Caryn</w:t>
      </w:r>
      <w:r>
        <w:rPr>
          <w:rFonts w:ascii="Arial" w:hAnsi="Arial" w:cs="Arial"/>
          <w:sz w:val="20"/>
          <w:szCs w:val="20"/>
        </w:rPr>
        <w:t xml:space="preserve">, and provide </w:t>
      </w:r>
      <w:r w:rsidR="006325C1">
        <w:rPr>
          <w:rFonts w:ascii="Arial" w:hAnsi="Arial" w:cs="Arial"/>
          <w:sz w:val="20"/>
          <w:szCs w:val="20"/>
        </w:rPr>
        <w:t>instructions</w:t>
      </w:r>
      <w:r>
        <w:rPr>
          <w:rFonts w:ascii="Arial" w:hAnsi="Arial" w:cs="Arial"/>
          <w:sz w:val="20"/>
          <w:szCs w:val="20"/>
        </w:rPr>
        <w:t xml:space="preserve"> about that in the follow-up messages as well.</w:t>
      </w:r>
      <w:r w:rsidR="00AA50D6">
        <w:rPr>
          <w:rFonts w:ascii="Arial" w:hAnsi="Arial" w:cs="Arial"/>
          <w:sz w:val="20"/>
          <w:szCs w:val="20"/>
        </w:rPr>
        <w:t xml:space="preserve"> </w:t>
      </w:r>
    </w:p>
    <w:p w14:paraId="1BE42B7C" w14:textId="466CBA1F" w:rsidR="00AA50D6" w:rsidRDefault="006325C1" w:rsidP="00AF31DE">
      <w:pPr>
        <w:tabs>
          <w:tab w:val="left" w:pos="1500"/>
          <w:tab w:val="left" w:pos="1710"/>
        </w:tabs>
        <w:spacing w:line="240" w:lineRule="auto"/>
        <w:rPr>
          <w:rFonts w:ascii="Arial" w:hAnsi="Arial" w:cs="Arial"/>
          <w:sz w:val="20"/>
          <w:szCs w:val="20"/>
        </w:rPr>
      </w:pPr>
      <w:r>
        <w:rPr>
          <w:rFonts w:ascii="Arial" w:hAnsi="Arial" w:cs="Arial"/>
          <w:sz w:val="20"/>
          <w:szCs w:val="20"/>
        </w:rPr>
        <w:t>[Caryn Blitz]</w:t>
      </w:r>
      <w:r>
        <w:rPr>
          <w:rFonts w:ascii="Arial" w:hAnsi="Arial" w:cs="Arial"/>
          <w:sz w:val="20"/>
          <w:szCs w:val="20"/>
        </w:rPr>
        <w:tab/>
      </w:r>
      <w:r w:rsidR="005857C9">
        <w:rPr>
          <w:rFonts w:ascii="Arial" w:hAnsi="Arial" w:cs="Arial"/>
          <w:sz w:val="20"/>
          <w:szCs w:val="20"/>
        </w:rPr>
        <w:t>Okay, the reason I wanted to point that out to people was some folks are a little bit concerned about not hitting the “Submit” button.</w:t>
      </w:r>
      <w:r w:rsidR="00AA50D6">
        <w:rPr>
          <w:rFonts w:ascii="Arial" w:hAnsi="Arial" w:cs="Arial"/>
          <w:sz w:val="20"/>
          <w:szCs w:val="20"/>
        </w:rPr>
        <w:t xml:space="preserve"> </w:t>
      </w:r>
      <w:r w:rsidR="005857C9">
        <w:rPr>
          <w:rFonts w:ascii="Arial" w:hAnsi="Arial" w:cs="Arial"/>
          <w:sz w:val="20"/>
          <w:szCs w:val="20"/>
        </w:rPr>
        <w:t xml:space="preserve">One thing you need to </w:t>
      </w:r>
      <w:proofErr w:type="gramStart"/>
      <w:r w:rsidR="005857C9">
        <w:rPr>
          <w:rFonts w:ascii="Arial" w:hAnsi="Arial" w:cs="Arial"/>
          <w:sz w:val="20"/>
          <w:szCs w:val="20"/>
        </w:rPr>
        <w:t>do</w:t>
      </w:r>
      <w:proofErr w:type="gramEnd"/>
      <w:r w:rsidR="005857C9">
        <w:rPr>
          <w:rFonts w:ascii="Arial" w:hAnsi="Arial" w:cs="Arial"/>
          <w:sz w:val="20"/>
          <w:szCs w:val="20"/>
        </w:rPr>
        <w:t xml:space="preserve"> or you can do is you can print the Status Page so that it shows that you submitted your data, everything looks good</w:t>
      </w:r>
      <w:r>
        <w:rPr>
          <w:rFonts w:ascii="Arial" w:hAnsi="Arial" w:cs="Arial"/>
          <w:sz w:val="20"/>
          <w:szCs w:val="20"/>
        </w:rPr>
        <w:t>,</w:t>
      </w:r>
      <w:r w:rsidR="005857C9">
        <w:rPr>
          <w:rFonts w:ascii="Arial" w:hAnsi="Arial" w:cs="Arial"/>
          <w:sz w:val="20"/>
          <w:szCs w:val="20"/>
        </w:rPr>
        <w:t xml:space="preserve"> and that way you have some confirmation.</w:t>
      </w:r>
      <w:r w:rsidR="00AA50D6">
        <w:rPr>
          <w:rFonts w:ascii="Arial" w:hAnsi="Arial" w:cs="Arial"/>
          <w:sz w:val="20"/>
          <w:szCs w:val="20"/>
        </w:rPr>
        <w:t xml:space="preserve"> </w:t>
      </w:r>
      <w:r w:rsidR="005857C9">
        <w:rPr>
          <w:rFonts w:ascii="Arial" w:hAnsi="Arial" w:cs="Arial"/>
          <w:sz w:val="20"/>
          <w:szCs w:val="20"/>
        </w:rPr>
        <w:t>However, you have to once the data collection period or data submission period is over, you can’t print that; you can’t go back and print it.</w:t>
      </w:r>
      <w:r w:rsidR="00AA50D6">
        <w:rPr>
          <w:rFonts w:ascii="Arial" w:hAnsi="Arial" w:cs="Arial"/>
          <w:sz w:val="20"/>
          <w:szCs w:val="20"/>
        </w:rPr>
        <w:t xml:space="preserve"> </w:t>
      </w:r>
      <w:r w:rsidR="005857C9">
        <w:rPr>
          <w:rFonts w:ascii="Arial" w:hAnsi="Arial" w:cs="Arial"/>
          <w:sz w:val="20"/>
          <w:szCs w:val="20"/>
        </w:rPr>
        <w:t>So when you’re done and everything looks good, please be sure to print that if that’s what you would like to do.</w:t>
      </w:r>
    </w:p>
    <w:p w14:paraId="0DA79C97" w14:textId="77777777"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As Marcy just said, we’ll send out some more instructions.</w:t>
      </w:r>
    </w:p>
    <w:p w14:paraId="111843F3" w14:textId="77777777"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[Marcy Gialdo]</w:t>
      </w:r>
      <w:r>
        <w:rPr>
          <w:rFonts w:ascii="Arial" w:hAnsi="Arial" w:cs="Arial"/>
          <w:sz w:val="20"/>
          <w:szCs w:val="20"/>
        </w:rPr>
        <w:tab/>
        <w:t xml:space="preserve">Thanks, </w:t>
      </w:r>
      <w:r w:rsidR="006325C1">
        <w:rPr>
          <w:rFonts w:ascii="Arial" w:hAnsi="Arial" w:cs="Arial"/>
          <w:sz w:val="20"/>
          <w:szCs w:val="20"/>
        </w:rPr>
        <w:t>Cary</w:t>
      </w:r>
      <w:r>
        <w:rPr>
          <w:rFonts w:ascii="Arial" w:hAnsi="Arial" w:cs="Arial"/>
          <w:sz w:val="20"/>
          <w:szCs w:val="20"/>
        </w:rPr>
        <w:t>n.</w:t>
      </w:r>
    </w:p>
    <w:p w14:paraId="19DB55E4" w14:textId="1DEA26F9"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[Sheila Cavallo]</w:t>
      </w:r>
      <w:r>
        <w:rPr>
          <w:rFonts w:ascii="Arial" w:hAnsi="Arial" w:cs="Arial"/>
          <w:sz w:val="20"/>
          <w:szCs w:val="20"/>
        </w:rPr>
        <w:tab/>
        <w:t>So just quickly, don’t forget, January 24th this email will be in your Inbox about setting up your credentials.</w:t>
      </w:r>
      <w:r w:rsidR="00AA50D6">
        <w:rPr>
          <w:rFonts w:ascii="Arial" w:hAnsi="Arial" w:cs="Arial"/>
          <w:sz w:val="20"/>
          <w:szCs w:val="20"/>
        </w:rPr>
        <w:t xml:space="preserve"> </w:t>
      </w:r>
      <w:r>
        <w:rPr>
          <w:rFonts w:ascii="Arial" w:hAnsi="Arial" w:cs="Arial"/>
          <w:sz w:val="20"/>
          <w:szCs w:val="20"/>
        </w:rPr>
        <w:t>It’s important because as I was mentioning earlier, we’re sending it a full week prior to January 31st so that you have adequate time.</w:t>
      </w:r>
      <w:r w:rsidR="00AA50D6">
        <w:rPr>
          <w:rFonts w:ascii="Arial" w:hAnsi="Arial" w:cs="Arial"/>
          <w:sz w:val="20"/>
          <w:szCs w:val="20"/>
        </w:rPr>
        <w:t xml:space="preserve"> </w:t>
      </w:r>
      <w:r>
        <w:rPr>
          <w:rFonts w:ascii="Arial" w:hAnsi="Arial" w:cs="Arial"/>
          <w:sz w:val="20"/>
          <w:szCs w:val="20"/>
        </w:rPr>
        <w:t>If there’s some sort of snafu, if it’s not working like it should for you, you can contact us at the Help Desk, right?</w:t>
      </w:r>
      <w:r w:rsidR="00AA50D6">
        <w:rPr>
          <w:rFonts w:ascii="Arial" w:hAnsi="Arial" w:cs="Arial"/>
          <w:sz w:val="20"/>
          <w:szCs w:val="20"/>
        </w:rPr>
        <w:t xml:space="preserve"> </w:t>
      </w:r>
      <w:r>
        <w:rPr>
          <w:rFonts w:ascii="Arial" w:hAnsi="Arial" w:cs="Arial"/>
          <w:sz w:val="20"/>
          <w:szCs w:val="20"/>
        </w:rPr>
        <w:t>Then that gives us plenty of time then to assist on that.</w:t>
      </w:r>
      <w:r w:rsidR="00AA50D6">
        <w:rPr>
          <w:rFonts w:ascii="Arial" w:hAnsi="Arial" w:cs="Arial"/>
          <w:sz w:val="20"/>
          <w:szCs w:val="20"/>
        </w:rPr>
        <w:t xml:space="preserve"> </w:t>
      </w:r>
      <w:r>
        <w:rPr>
          <w:rFonts w:ascii="Arial" w:hAnsi="Arial" w:cs="Arial"/>
          <w:sz w:val="20"/>
          <w:szCs w:val="20"/>
        </w:rPr>
        <w:t>We want to be able to provide you with the support that you need.</w:t>
      </w:r>
      <w:r w:rsidR="00AA50D6">
        <w:rPr>
          <w:rFonts w:ascii="Arial" w:hAnsi="Arial" w:cs="Arial"/>
          <w:sz w:val="20"/>
          <w:szCs w:val="20"/>
        </w:rPr>
        <w:t xml:space="preserve"> </w:t>
      </w:r>
      <w:r>
        <w:rPr>
          <w:rFonts w:ascii="Arial" w:hAnsi="Arial" w:cs="Arial"/>
          <w:sz w:val="20"/>
          <w:szCs w:val="20"/>
        </w:rPr>
        <w:t>So that will be coming a week prior to the data submission window opening.</w:t>
      </w:r>
    </w:p>
    <w:p w14:paraId="16AADDC5" w14:textId="26697590"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You </w:t>
      </w:r>
      <w:r>
        <w:rPr>
          <w:rFonts w:ascii="Arial" w:hAnsi="Arial" w:cs="Arial"/>
          <w:i/>
          <w:iCs/>
          <w:sz w:val="20"/>
          <w:szCs w:val="20"/>
        </w:rPr>
        <w:t>must</w:t>
      </w:r>
      <w:r>
        <w:rPr>
          <w:rFonts w:ascii="Arial" w:hAnsi="Arial" w:cs="Arial"/>
          <w:sz w:val="20"/>
          <w:szCs w:val="20"/>
        </w:rPr>
        <w:t xml:space="preserve"> have completed setting up your credentials to have access to the Data Submission System.</w:t>
      </w:r>
      <w:r w:rsidR="00AA50D6">
        <w:rPr>
          <w:rFonts w:ascii="Arial" w:hAnsi="Arial" w:cs="Arial"/>
          <w:sz w:val="20"/>
          <w:szCs w:val="20"/>
        </w:rPr>
        <w:t xml:space="preserve"> </w:t>
      </w:r>
      <w:r>
        <w:rPr>
          <w:rFonts w:ascii="Arial" w:hAnsi="Arial" w:cs="Arial"/>
          <w:sz w:val="20"/>
          <w:szCs w:val="20"/>
        </w:rPr>
        <w:t>Speaking of the Help Desk, this is how you reach us at the Help Desk.</w:t>
      </w:r>
      <w:r w:rsidR="00AA50D6">
        <w:rPr>
          <w:rFonts w:ascii="Arial" w:hAnsi="Arial" w:cs="Arial"/>
          <w:sz w:val="20"/>
          <w:szCs w:val="20"/>
        </w:rPr>
        <w:t xml:space="preserve"> </w:t>
      </w:r>
      <w:r>
        <w:rPr>
          <w:rFonts w:ascii="Arial" w:hAnsi="Arial" w:cs="Arial"/>
          <w:sz w:val="20"/>
          <w:szCs w:val="20"/>
        </w:rPr>
        <w:t xml:space="preserve">You can either email us at this email address – </w:t>
      </w:r>
      <w:hyperlink r:id="rId6" w:history="1">
        <w:r w:rsidRPr="0097728D">
          <w:rPr>
            <w:rStyle w:val="Hyperlink"/>
            <w:rFonts w:ascii="Arial" w:hAnsi="Arial" w:cs="Arial"/>
            <w:sz w:val="20"/>
            <w:szCs w:val="20"/>
          </w:rPr>
          <w:t>PREPPerformanceMeasures@Mathematica-mpr.com</w:t>
        </w:r>
      </w:hyperlink>
      <w:r>
        <w:rPr>
          <w:rFonts w:ascii="Arial" w:hAnsi="Arial" w:cs="Arial"/>
          <w:sz w:val="20"/>
          <w:szCs w:val="20"/>
        </w:rPr>
        <w:t xml:space="preserve"> – or you can give us a toll-free call at 855-267-6270.</w:t>
      </w:r>
      <w:r w:rsidR="00AA50D6">
        <w:rPr>
          <w:rFonts w:ascii="Arial" w:hAnsi="Arial" w:cs="Arial"/>
          <w:sz w:val="20"/>
          <w:szCs w:val="20"/>
        </w:rPr>
        <w:t xml:space="preserve"> </w:t>
      </w:r>
      <w:r>
        <w:rPr>
          <w:rFonts w:ascii="Arial" w:hAnsi="Arial" w:cs="Arial"/>
          <w:sz w:val="20"/>
          <w:szCs w:val="20"/>
        </w:rPr>
        <w:t>We are here to help, and we look forward to being able to do that through this process.</w:t>
      </w:r>
    </w:p>
    <w:p w14:paraId="1203737B" w14:textId="0F21A981" w:rsidR="00AA50D6" w:rsidRDefault="005857C9" w:rsidP="00AF31DE">
      <w:pPr>
        <w:tabs>
          <w:tab w:val="left" w:pos="1500"/>
          <w:tab w:val="left" w:pos="1710"/>
        </w:tabs>
        <w:spacing w:line="240" w:lineRule="auto"/>
        <w:rPr>
          <w:rFonts w:ascii="Arial" w:hAnsi="Arial" w:cs="Arial"/>
          <w:sz w:val="20"/>
          <w:szCs w:val="20"/>
        </w:rPr>
      </w:pPr>
      <w:r>
        <w:rPr>
          <w:rFonts w:ascii="Arial" w:hAnsi="Arial" w:cs="Arial"/>
          <w:sz w:val="20"/>
          <w:szCs w:val="20"/>
        </w:rPr>
        <w:t xml:space="preserve">All right, as soon as </w:t>
      </w:r>
      <w:r w:rsidR="00EB4BCD">
        <w:rPr>
          <w:rFonts w:ascii="Arial" w:hAnsi="Arial" w:cs="Arial"/>
          <w:sz w:val="20"/>
          <w:szCs w:val="20"/>
        </w:rPr>
        <w:t>she</w:t>
      </w:r>
      <w:r>
        <w:rPr>
          <w:rFonts w:ascii="Arial" w:hAnsi="Arial" w:cs="Arial"/>
          <w:sz w:val="20"/>
          <w:szCs w:val="20"/>
        </w:rPr>
        <w:t xml:space="preserve"> can access the system, Katherine is going to be – you’re going to be able to update your credentials as of the 24th.</w:t>
      </w:r>
      <w:r w:rsidR="00AA50D6">
        <w:rPr>
          <w:rFonts w:ascii="Arial" w:hAnsi="Arial" w:cs="Arial"/>
          <w:sz w:val="20"/>
          <w:szCs w:val="20"/>
        </w:rPr>
        <w:t xml:space="preserve"> </w:t>
      </w:r>
      <w:r>
        <w:rPr>
          <w:rFonts w:ascii="Arial" w:hAnsi="Arial" w:cs="Arial"/>
          <w:sz w:val="20"/>
          <w:szCs w:val="20"/>
        </w:rPr>
        <w:t>The data submission part of it will not be open until January 31st.</w:t>
      </w:r>
      <w:r w:rsidR="00AA50D6">
        <w:rPr>
          <w:rFonts w:ascii="Arial" w:hAnsi="Arial" w:cs="Arial"/>
          <w:sz w:val="20"/>
          <w:szCs w:val="20"/>
        </w:rPr>
        <w:t xml:space="preserve"> </w:t>
      </w:r>
      <w:r>
        <w:rPr>
          <w:rFonts w:ascii="Arial" w:hAnsi="Arial" w:cs="Arial"/>
          <w:sz w:val="20"/>
          <w:szCs w:val="20"/>
        </w:rPr>
        <w:t>It will be open for data submission on January 31st.</w:t>
      </w:r>
      <w:r w:rsidR="00AA50D6">
        <w:rPr>
          <w:rFonts w:ascii="Arial" w:hAnsi="Arial" w:cs="Arial"/>
          <w:sz w:val="20"/>
          <w:szCs w:val="20"/>
        </w:rPr>
        <w:t xml:space="preserve"> </w:t>
      </w:r>
      <w:r>
        <w:rPr>
          <w:rFonts w:ascii="Arial" w:hAnsi="Arial" w:cs="Arial"/>
          <w:sz w:val="20"/>
          <w:szCs w:val="20"/>
        </w:rPr>
        <w:t>It will remain open until March 13th</w:t>
      </w:r>
      <w:r w:rsidR="008037C3">
        <w:rPr>
          <w:rFonts w:ascii="Arial" w:hAnsi="Arial" w:cs="Arial"/>
          <w:sz w:val="20"/>
          <w:szCs w:val="20"/>
        </w:rPr>
        <w:t>, and there will be no extension – six weeks, six weeks to get it all in there and get it done.</w:t>
      </w:r>
    </w:p>
    <w:p w14:paraId="14DEFAFB" w14:textId="08FCF5D5" w:rsidR="00AA50D6" w:rsidRDefault="008037C3" w:rsidP="00AF31DE">
      <w:pPr>
        <w:tabs>
          <w:tab w:val="left" w:pos="1500"/>
          <w:tab w:val="left" w:pos="1710"/>
        </w:tabs>
        <w:spacing w:line="240" w:lineRule="auto"/>
        <w:rPr>
          <w:rFonts w:ascii="Arial" w:hAnsi="Arial" w:cs="Arial"/>
          <w:sz w:val="20"/>
          <w:szCs w:val="20"/>
        </w:rPr>
      </w:pPr>
      <w:r>
        <w:rPr>
          <w:rFonts w:ascii="Arial" w:hAnsi="Arial" w:cs="Arial"/>
          <w:sz w:val="20"/>
          <w:szCs w:val="20"/>
        </w:rPr>
        <w:t>All right, awesome, thank you, guys, for being so active and sharing your questions and giving us the opportunity to support now on the front end.</w:t>
      </w:r>
      <w:r w:rsidR="00AA50D6">
        <w:rPr>
          <w:rFonts w:ascii="Arial" w:hAnsi="Arial" w:cs="Arial"/>
          <w:sz w:val="20"/>
          <w:szCs w:val="20"/>
        </w:rPr>
        <w:t xml:space="preserve"> </w:t>
      </w:r>
      <w:r>
        <w:rPr>
          <w:rFonts w:ascii="Arial" w:hAnsi="Arial" w:cs="Arial"/>
          <w:sz w:val="20"/>
          <w:szCs w:val="20"/>
        </w:rPr>
        <w:t xml:space="preserve">As I said, if you still have questions – we didn’t get to </w:t>
      </w:r>
      <w:proofErr w:type="gramStart"/>
      <w:r>
        <w:rPr>
          <w:rFonts w:ascii="Arial" w:hAnsi="Arial" w:cs="Arial"/>
          <w:sz w:val="20"/>
          <w:szCs w:val="20"/>
        </w:rPr>
        <w:t>it</w:t>
      </w:r>
      <w:proofErr w:type="gramEnd"/>
      <w:r>
        <w:rPr>
          <w:rFonts w:ascii="Arial" w:hAnsi="Arial" w:cs="Arial"/>
          <w:sz w:val="20"/>
          <w:szCs w:val="20"/>
        </w:rPr>
        <w:t xml:space="preserve"> or it wasn’t clear – please do email us or call us at the Help Desk so that we can get that information to you.</w:t>
      </w:r>
    </w:p>
    <w:p w14:paraId="7B78C47F" w14:textId="37AAE38B" w:rsidR="00AA50D6" w:rsidRDefault="008037C3" w:rsidP="00AF31DE">
      <w:pPr>
        <w:tabs>
          <w:tab w:val="left" w:pos="1500"/>
          <w:tab w:val="left" w:pos="1710"/>
        </w:tabs>
        <w:spacing w:line="240" w:lineRule="auto"/>
        <w:rPr>
          <w:rFonts w:ascii="Arial" w:hAnsi="Arial" w:cs="Arial"/>
          <w:sz w:val="20"/>
          <w:szCs w:val="20"/>
        </w:rPr>
      </w:pPr>
      <w:r>
        <w:rPr>
          <w:rFonts w:ascii="Arial" w:hAnsi="Arial" w:cs="Arial"/>
          <w:sz w:val="20"/>
          <w:szCs w:val="20"/>
        </w:rPr>
        <w:t>That’s it.</w:t>
      </w:r>
      <w:r w:rsidR="00AA50D6">
        <w:rPr>
          <w:rFonts w:ascii="Arial" w:hAnsi="Arial" w:cs="Arial"/>
          <w:sz w:val="20"/>
          <w:szCs w:val="20"/>
        </w:rPr>
        <w:t xml:space="preserve"> </w:t>
      </w:r>
      <w:r>
        <w:rPr>
          <w:rFonts w:ascii="Arial" w:hAnsi="Arial" w:cs="Arial"/>
          <w:sz w:val="20"/>
          <w:szCs w:val="20"/>
        </w:rPr>
        <w:t>That’s it for our webinar today.</w:t>
      </w:r>
      <w:r w:rsidR="00AA50D6">
        <w:rPr>
          <w:rFonts w:ascii="Arial" w:hAnsi="Arial" w:cs="Arial"/>
          <w:sz w:val="20"/>
          <w:szCs w:val="20"/>
        </w:rPr>
        <w:t xml:space="preserve"> </w:t>
      </w:r>
      <w:r>
        <w:rPr>
          <w:rFonts w:ascii="Arial" w:hAnsi="Arial" w:cs="Arial"/>
          <w:sz w:val="20"/>
          <w:szCs w:val="20"/>
        </w:rPr>
        <w:t>It has been recorded, and it will go up on the new website next week.</w:t>
      </w:r>
      <w:r w:rsidR="00AA50D6">
        <w:rPr>
          <w:rFonts w:ascii="Arial" w:hAnsi="Arial" w:cs="Arial"/>
          <w:sz w:val="20"/>
          <w:szCs w:val="20"/>
        </w:rPr>
        <w:t xml:space="preserve"> </w:t>
      </w:r>
      <w:r>
        <w:rPr>
          <w:rFonts w:ascii="Arial" w:hAnsi="Arial" w:cs="Arial"/>
          <w:sz w:val="20"/>
          <w:szCs w:val="20"/>
        </w:rPr>
        <w:t>So you will be able to see that recording there if you would like to review.</w:t>
      </w:r>
    </w:p>
    <w:p w14:paraId="640FD25B" w14:textId="494F1F83" w:rsidR="008037C3" w:rsidRPr="005857C9" w:rsidRDefault="008037C3" w:rsidP="00AF31DE">
      <w:pPr>
        <w:tabs>
          <w:tab w:val="left" w:pos="1500"/>
          <w:tab w:val="left" w:pos="1710"/>
        </w:tabs>
        <w:spacing w:line="240" w:lineRule="auto"/>
        <w:rPr>
          <w:rFonts w:ascii="Arial" w:hAnsi="Arial" w:cs="Arial"/>
          <w:sz w:val="20"/>
          <w:szCs w:val="20"/>
        </w:rPr>
      </w:pPr>
      <w:r>
        <w:rPr>
          <w:rFonts w:ascii="Arial" w:hAnsi="Arial" w:cs="Arial"/>
          <w:sz w:val="20"/>
          <w:szCs w:val="20"/>
        </w:rPr>
        <w:t>Thank you, guys, we appreciate you being here and your patience with us running over a little bit.</w:t>
      </w:r>
    </w:p>
    <w:sectPr w:rsidR="008037C3" w:rsidRPr="005857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957B" w14:textId="77777777" w:rsidR="00385375" w:rsidRDefault="00385375" w:rsidP="00D1338C">
      <w:pPr>
        <w:spacing w:after="0" w:line="240" w:lineRule="auto"/>
      </w:pPr>
      <w:r>
        <w:separator/>
      </w:r>
    </w:p>
  </w:endnote>
  <w:endnote w:type="continuationSeparator" w:id="0">
    <w:p w14:paraId="79B1AAF6" w14:textId="77777777" w:rsidR="00385375" w:rsidRDefault="00385375" w:rsidP="00D1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F96A" w14:textId="77777777" w:rsidR="00AA50D6" w:rsidRDefault="008D3379">
    <w:pPr>
      <w:pStyle w:val="Footer"/>
      <w:jc w:val="right"/>
    </w:pPr>
    <w:r>
      <w:fldChar w:fldCharType="begin"/>
    </w:r>
    <w:r>
      <w:instrText xml:space="preserve"> PAGE   \* MERGEFORMAT </w:instrText>
    </w:r>
    <w:r>
      <w:fldChar w:fldCharType="separate"/>
    </w:r>
    <w:r>
      <w:rPr>
        <w:noProof/>
      </w:rPr>
      <w:t>1</w:t>
    </w:r>
    <w:r>
      <w:rPr>
        <w:noProof/>
      </w:rPr>
      <w:fldChar w:fldCharType="end"/>
    </w:r>
  </w:p>
  <w:p w14:paraId="2098EC57" w14:textId="4A31A475" w:rsidR="008D3379" w:rsidRDefault="008D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1B28" w14:textId="77777777" w:rsidR="00385375" w:rsidRDefault="00385375" w:rsidP="00D1338C">
      <w:pPr>
        <w:spacing w:after="0" w:line="240" w:lineRule="auto"/>
      </w:pPr>
      <w:r>
        <w:separator/>
      </w:r>
    </w:p>
  </w:footnote>
  <w:footnote w:type="continuationSeparator" w:id="0">
    <w:p w14:paraId="6CE3443C" w14:textId="77777777" w:rsidR="00385375" w:rsidRDefault="00385375" w:rsidP="00D1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7B3D" w14:textId="77777777" w:rsidR="00AA50D6" w:rsidRDefault="00AA50D6" w:rsidP="00AA50D6">
    <w:pPr>
      <w:tabs>
        <w:tab w:val="left" w:pos="1710"/>
        <w:tab w:val="left" w:pos="2340"/>
      </w:tabs>
      <w:spacing w:line="240" w:lineRule="auto"/>
      <w:jc w:val="center"/>
      <w:rPr>
        <w:rFonts w:ascii="Arial" w:hAnsi="Arial" w:cs="Arial"/>
        <w:sz w:val="20"/>
        <w:szCs w:val="20"/>
      </w:rPr>
    </w:pPr>
    <w:r w:rsidRPr="00AA50D6">
      <w:rPr>
        <w:rFonts w:ascii="Arial" w:hAnsi="Arial" w:cs="Arial"/>
        <w:sz w:val="20"/>
        <w:szCs w:val="20"/>
      </w:rPr>
      <w:t>Mathematica Policy Research, Inc. 20240110 PREP Demo - EDITED</w:t>
    </w:r>
  </w:p>
  <w:p w14:paraId="63DBCDEF" w14:textId="3617CFF3" w:rsidR="008D3379" w:rsidRPr="00AA50D6" w:rsidRDefault="008D3379" w:rsidP="00AA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38C"/>
    <w:rsid w:val="0000374A"/>
    <w:rsid w:val="000042B3"/>
    <w:rsid w:val="00005455"/>
    <w:rsid w:val="0000688D"/>
    <w:rsid w:val="00011CC1"/>
    <w:rsid w:val="00015D3E"/>
    <w:rsid w:val="00021C48"/>
    <w:rsid w:val="000240B1"/>
    <w:rsid w:val="00024D40"/>
    <w:rsid w:val="00033713"/>
    <w:rsid w:val="00037602"/>
    <w:rsid w:val="00037FB6"/>
    <w:rsid w:val="00046461"/>
    <w:rsid w:val="00046E68"/>
    <w:rsid w:val="00047CFA"/>
    <w:rsid w:val="00050168"/>
    <w:rsid w:val="000520A9"/>
    <w:rsid w:val="0005536E"/>
    <w:rsid w:val="0006579A"/>
    <w:rsid w:val="000657D4"/>
    <w:rsid w:val="00066F57"/>
    <w:rsid w:val="00067DAD"/>
    <w:rsid w:val="00072274"/>
    <w:rsid w:val="000746AF"/>
    <w:rsid w:val="0007544D"/>
    <w:rsid w:val="00077140"/>
    <w:rsid w:val="0008026B"/>
    <w:rsid w:val="0008121B"/>
    <w:rsid w:val="00083990"/>
    <w:rsid w:val="00083F56"/>
    <w:rsid w:val="00092379"/>
    <w:rsid w:val="000960BF"/>
    <w:rsid w:val="0009746C"/>
    <w:rsid w:val="000A03DD"/>
    <w:rsid w:val="000A1245"/>
    <w:rsid w:val="000A7DE0"/>
    <w:rsid w:val="000B1234"/>
    <w:rsid w:val="000C061A"/>
    <w:rsid w:val="000C37F6"/>
    <w:rsid w:val="000C3972"/>
    <w:rsid w:val="000D2487"/>
    <w:rsid w:val="000D3448"/>
    <w:rsid w:val="000D4943"/>
    <w:rsid w:val="000D4CAC"/>
    <w:rsid w:val="000E2427"/>
    <w:rsid w:val="000E2C71"/>
    <w:rsid w:val="000E3986"/>
    <w:rsid w:val="000E404D"/>
    <w:rsid w:val="000E4122"/>
    <w:rsid w:val="000F039B"/>
    <w:rsid w:val="000F2C55"/>
    <w:rsid w:val="000F7B9B"/>
    <w:rsid w:val="00100C71"/>
    <w:rsid w:val="00101443"/>
    <w:rsid w:val="00103189"/>
    <w:rsid w:val="00111835"/>
    <w:rsid w:val="001134F0"/>
    <w:rsid w:val="00113522"/>
    <w:rsid w:val="00116ED0"/>
    <w:rsid w:val="001204ED"/>
    <w:rsid w:val="00125D15"/>
    <w:rsid w:val="00126A25"/>
    <w:rsid w:val="00132AF6"/>
    <w:rsid w:val="001345D4"/>
    <w:rsid w:val="00134BB5"/>
    <w:rsid w:val="001409FD"/>
    <w:rsid w:val="0014194D"/>
    <w:rsid w:val="00143F75"/>
    <w:rsid w:val="00147C9F"/>
    <w:rsid w:val="00165995"/>
    <w:rsid w:val="00177AE1"/>
    <w:rsid w:val="00185860"/>
    <w:rsid w:val="001928F6"/>
    <w:rsid w:val="00195C42"/>
    <w:rsid w:val="001A5CB4"/>
    <w:rsid w:val="001B33F0"/>
    <w:rsid w:val="001B7C62"/>
    <w:rsid w:val="001C0933"/>
    <w:rsid w:val="001C0B69"/>
    <w:rsid w:val="001C2D4D"/>
    <w:rsid w:val="001C544A"/>
    <w:rsid w:val="001C63B6"/>
    <w:rsid w:val="001E23A4"/>
    <w:rsid w:val="001E37F7"/>
    <w:rsid w:val="001E6240"/>
    <w:rsid w:val="00200118"/>
    <w:rsid w:val="00201C8E"/>
    <w:rsid w:val="00201E3A"/>
    <w:rsid w:val="00203798"/>
    <w:rsid w:val="00205B72"/>
    <w:rsid w:val="00212E1D"/>
    <w:rsid w:val="002139F6"/>
    <w:rsid w:val="00214436"/>
    <w:rsid w:val="002146A9"/>
    <w:rsid w:val="00215F69"/>
    <w:rsid w:val="002208B1"/>
    <w:rsid w:val="002308E7"/>
    <w:rsid w:val="002324CB"/>
    <w:rsid w:val="002376B3"/>
    <w:rsid w:val="00237EE2"/>
    <w:rsid w:val="002437D1"/>
    <w:rsid w:val="0024456C"/>
    <w:rsid w:val="00250E48"/>
    <w:rsid w:val="0025290B"/>
    <w:rsid w:val="00253D68"/>
    <w:rsid w:val="00255555"/>
    <w:rsid w:val="00255D92"/>
    <w:rsid w:val="00256F99"/>
    <w:rsid w:val="0025765E"/>
    <w:rsid w:val="00262724"/>
    <w:rsid w:val="00274AC9"/>
    <w:rsid w:val="00276436"/>
    <w:rsid w:val="002A2A35"/>
    <w:rsid w:val="002A6BA2"/>
    <w:rsid w:val="002B30E4"/>
    <w:rsid w:val="002C00B0"/>
    <w:rsid w:val="002C4FF6"/>
    <w:rsid w:val="002C7961"/>
    <w:rsid w:val="002D28B2"/>
    <w:rsid w:val="002D31FF"/>
    <w:rsid w:val="002D4E18"/>
    <w:rsid w:val="002D5F00"/>
    <w:rsid w:val="002E6B94"/>
    <w:rsid w:val="002E73FA"/>
    <w:rsid w:val="002F00C0"/>
    <w:rsid w:val="002F22FC"/>
    <w:rsid w:val="002F245E"/>
    <w:rsid w:val="002F2D4D"/>
    <w:rsid w:val="002F5F31"/>
    <w:rsid w:val="002F71F0"/>
    <w:rsid w:val="00302B99"/>
    <w:rsid w:val="00307ADA"/>
    <w:rsid w:val="00307ECE"/>
    <w:rsid w:val="00310325"/>
    <w:rsid w:val="00312E68"/>
    <w:rsid w:val="00314E06"/>
    <w:rsid w:val="003237AD"/>
    <w:rsid w:val="00326AF0"/>
    <w:rsid w:val="00327216"/>
    <w:rsid w:val="00333229"/>
    <w:rsid w:val="003341CE"/>
    <w:rsid w:val="00334941"/>
    <w:rsid w:val="0036158B"/>
    <w:rsid w:val="00381C7C"/>
    <w:rsid w:val="00385375"/>
    <w:rsid w:val="00390185"/>
    <w:rsid w:val="00392CF9"/>
    <w:rsid w:val="003944F6"/>
    <w:rsid w:val="00395204"/>
    <w:rsid w:val="003969B6"/>
    <w:rsid w:val="003A2E39"/>
    <w:rsid w:val="003A66C6"/>
    <w:rsid w:val="003A765D"/>
    <w:rsid w:val="003B3765"/>
    <w:rsid w:val="003B4536"/>
    <w:rsid w:val="003C1FC5"/>
    <w:rsid w:val="003C20D4"/>
    <w:rsid w:val="003C47D5"/>
    <w:rsid w:val="003C4CC6"/>
    <w:rsid w:val="003C5145"/>
    <w:rsid w:val="003C6CC6"/>
    <w:rsid w:val="003D0808"/>
    <w:rsid w:val="003D6E70"/>
    <w:rsid w:val="003E0E7D"/>
    <w:rsid w:val="003E3648"/>
    <w:rsid w:val="003F1B7C"/>
    <w:rsid w:val="003F1CE8"/>
    <w:rsid w:val="003F6045"/>
    <w:rsid w:val="00400E40"/>
    <w:rsid w:val="0040106B"/>
    <w:rsid w:val="00401A09"/>
    <w:rsid w:val="00401C0F"/>
    <w:rsid w:val="00402746"/>
    <w:rsid w:val="00402F75"/>
    <w:rsid w:val="0040602C"/>
    <w:rsid w:val="004103A7"/>
    <w:rsid w:val="0042728A"/>
    <w:rsid w:val="004278BA"/>
    <w:rsid w:val="00433B8A"/>
    <w:rsid w:val="00434AB1"/>
    <w:rsid w:val="00434B77"/>
    <w:rsid w:val="00435AC0"/>
    <w:rsid w:val="00436E58"/>
    <w:rsid w:val="004374FD"/>
    <w:rsid w:val="00443AB2"/>
    <w:rsid w:val="00444591"/>
    <w:rsid w:val="00444789"/>
    <w:rsid w:val="004461EB"/>
    <w:rsid w:val="00446378"/>
    <w:rsid w:val="00451884"/>
    <w:rsid w:val="0046294E"/>
    <w:rsid w:val="004630B9"/>
    <w:rsid w:val="00463C36"/>
    <w:rsid w:val="004702F0"/>
    <w:rsid w:val="00473407"/>
    <w:rsid w:val="004901AD"/>
    <w:rsid w:val="004A37EF"/>
    <w:rsid w:val="004A4D9B"/>
    <w:rsid w:val="004B5097"/>
    <w:rsid w:val="004B7474"/>
    <w:rsid w:val="004C0757"/>
    <w:rsid w:val="004C69CC"/>
    <w:rsid w:val="004D0928"/>
    <w:rsid w:val="004D0FC2"/>
    <w:rsid w:val="004D33CA"/>
    <w:rsid w:val="004E2E5F"/>
    <w:rsid w:val="004E6D66"/>
    <w:rsid w:val="004E7CFC"/>
    <w:rsid w:val="004F0981"/>
    <w:rsid w:val="004F1361"/>
    <w:rsid w:val="004F3E2A"/>
    <w:rsid w:val="004F5391"/>
    <w:rsid w:val="00501152"/>
    <w:rsid w:val="0050406F"/>
    <w:rsid w:val="00521DB9"/>
    <w:rsid w:val="0052238A"/>
    <w:rsid w:val="00525670"/>
    <w:rsid w:val="005322C8"/>
    <w:rsid w:val="00536924"/>
    <w:rsid w:val="005413BF"/>
    <w:rsid w:val="005439F9"/>
    <w:rsid w:val="00552A17"/>
    <w:rsid w:val="005565BE"/>
    <w:rsid w:val="00557EC0"/>
    <w:rsid w:val="00560C90"/>
    <w:rsid w:val="0056100F"/>
    <w:rsid w:val="00562ADC"/>
    <w:rsid w:val="00564487"/>
    <w:rsid w:val="0056608A"/>
    <w:rsid w:val="005704D1"/>
    <w:rsid w:val="00571E2D"/>
    <w:rsid w:val="00572C86"/>
    <w:rsid w:val="00572D41"/>
    <w:rsid w:val="00572D59"/>
    <w:rsid w:val="00580E4D"/>
    <w:rsid w:val="0058148C"/>
    <w:rsid w:val="005857C9"/>
    <w:rsid w:val="005861AA"/>
    <w:rsid w:val="005901AC"/>
    <w:rsid w:val="00593DEA"/>
    <w:rsid w:val="005A0A4F"/>
    <w:rsid w:val="005A5444"/>
    <w:rsid w:val="005B6682"/>
    <w:rsid w:val="005C2FB7"/>
    <w:rsid w:val="005C343C"/>
    <w:rsid w:val="005C52C3"/>
    <w:rsid w:val="005C5B1D"/>
    <w:rsid w:val="005D2B46"/>
    <w:rsid w:val="005D51AE"/>
    <w:rsid w:val="005D51F8"/>
    <w:rsid w:val="005E046A"/>
    <w:rsid w:val="005E6351"/>
    <w:rsid w:val="005E7656"/>
    <w:rsid w:val="005E7C82"/>
    <w:rsid w:val="005F319E"/>
    <w:rsid w:val="005F76B1"/>
    <w:rsid w:val="006043CE"/>
    <w:rsid w:val="00613028"/>
    <w:rsid w:val="00613688"/>
    <w:rsid w:val="00614448"/>
    <w:rsid w:val="006178E0"/>
    <w:rsid w:val="00623DCB"/>
    <w:rsid w:val="006249EA"/>
    <w:rsid w:val="00625BE1"/>
    <w:rsid w:val="006325C1"/>
    <w:rsid w:val="0063481E"/>
    <w:rsid w:val="00637E92"/>
    <w:rsid w:val="0064259C"/>
    <w:rsid w:val="00642EFF"/>
    <w:rsid w:val="006461D0"/>
    <w:rsid w:val="00646CFF"/>
    <w:rsid w:val="00655E96"/>
    <w:rsid w:val="006578B0"/>
    <w:rsid w:val="00664942"/>
    <w:rsid w:val="0067265B"/>
    <w:rsid w:val="0067330D"/>
    <w:rsid w:val="00683342"/>
    <w:rsid w:val="00684C32"/>
    <w:rsid w:val="00687EF0"/>
    <w:rsid w:val="006910D4"/>
    <w:rsid w:val="00695CC2"/>
    <w:rsid w:val="006A2001"/>
    <w:rsid w:val="006A63A4"/>
    <w:rsid w:val="006A70F6"/>
    <w:rsid w:val="006A7CA7"/>
    <w:rsid w:val="006B292B"/>
    <w:rsid w:val="006B324F"/>
    <w:rsid w:val="006C3F1D"/>
    <w:rsid w:val="006D3415"/>
    <w:rsid w:val="006D4E0C"/>
    <w:rsid w:val="006D5641"/>
    <w:rsid w:val="006D5E61"/>
    <w:rsid w:val="006E2551"/>
    <w:rsid w:val="006E7618"/>
    <w:rsid w:val="006F3BD9"/>
    <w:rsid w:val="00713F7B"/>
    <w:rsid w:val="00714A12"/>
    <w:rsid w:val="0071785E"/>
    <w:rsid w:val="007179AB"/>
    <w:rsid w:val="00720813"/>
    <w:rsid w:val="00721321"/>
    <w:rsid w:val="00721EA0"/>
    <w:rsid w:val="007223F7"/>
    <w:rsid w:val="00726BEA"/>
    <w:rsid w:val="007313C8"/>
    <w:rsid w:val="00740AA5"/>
    <w:rsid w:val="00745CD4"/>
    <w:rsid w:val="00747696"/>
    <w:rsid w:val="0075417B"/>
    <w:rsid w:val="0077768D"/>
    <w:rsid w:val="00780952"/>
    <w:rsid w:val="00787568"/>
    <w:rsid w:val="0079540B"/>
    <w:rsid w:val="007A4FFA"/>
    <w:rsid w:val="007A77CD"/>
    <w:rsid w:val="007B01FF"/>
    <w:rsid w:val="007B11FE"/>
    <w:rsid w:val="007B5B93"/>
    <w:rsid w:val="007C3776"/>
    <w:rsid w:val="007C4171"/>
    <w:rsid w:val="007C44F6"/>
    <w:rsid w:val="007D08B6"/>
    <w:rsid w:val="007D3E5C"/>
    <w:rsid w:val="007D50C3"/>
    <w:rsid w:val="007D5E18"/>
    <w:rsid w:val="007E3BED"/>
    <w:rsid w:val="007E796E"/>
    <w:rsid w:val="008037C3"/>
    <w:rsid w:val="00803914"/>
    <w:rsid w:val="00815FA1"/>
    <w:rsid w:val="008229B0"/>
    <w:rsid w:val="00822F9A"/>
    <w:rsid w:val="00824F56"/>
    <w:rsid w:val="00827E77"/>
    <w:rsid w:val="00830C28"/>
    <w:rsid w:val="00830C4A"/>
    <w:rsid w:val="00841B3D"/>
    <w:rsid w:val="008543EC"/>
    <w:rsid w:val="00856093"/>
    <w:rsid w:val="00860A39"/>
    <w:rsid w:val="00861201"/>
    <w:rsid w:val="008646FF"/>
    <w:rsid w:val="0086471F"/>
    <w:rsid w:val="00867973"/>
    <w:rsid w:val="00870A3C"/>
    <w:rsid w:val="00873137"/>
    <w:rsid w:val="00875283"/>
    <w:rsid w:val="00884904"/>
    <w:rsid w:val="00892E6B"/>
    <w:rsid w:val="008979F5"/>
    <w:rsid w:val="008A1BB3"/>
    <w:rsid w:val="008A446E"/>
    <w:rsid w:val="008B00F2"/>
    <w:rsid w:val="008B29AF"/>
    <w:rsid w:val="008B41D4"/>
    <w:rsid w:val="008B5ABD"/>
    <w:rsid w:val="008C5068"/>
    <w:rsid w:val="008C583D"/>
    <w:rsid w:val="008C670C"/>
    <w:rsid w:val="008D3379"/>
    <w:rsid w:val="008E7FD4"/>
    <w:rsid w:val="008F482F"/>
    <w:rsid w:val="00903358"/>
    <w:rsid w:val="0091316E"/>
    <w:rsid w:val="00922A39"/>
    <w:rsid w:val="00923F56"/>
    <w:rsid w:val="00924F2A"/>
    <w:rsid w:val="00931B53"/>
    <w:rsid w:val="009368E2"/>
    <w:rsid w:val="00936D48"/>
    <w:rsid w:val="00940927"/>
    <w:rsid w:val="0094520B"/>
    <w:rsid w:val="00945654"/>
    <w:rsid w:val="009507C0"/>
    <w:rsid w:val="00952097"/>
    <w:rsid w:val="00954458"/>
    <w:rsid w:val="0095661E"/>
    <w:rsid w:val="00957B08"/>
    <w:rsid w:val="0096176B"/>
    <w:rsid w:val="00961A19"/>
    <w:rsid w:val="00963B30"/>
    <w:rsid w:val="0097051A"/>
    <w:rsid w:val="00975E74"/>
    <w:rsid w:val="00976D9C"/>
    <w:rsid w:val="00977909"/>
    <w:rsid w:val="00982440"/>
    <w:rsid w:val="00991B44"/>
    <w:rsid w:val="00993B54"/>
    <w:rsid w:val="0099618D"/>
    <w:rsid w:val="009A3873"/>
    <w:rsid w:val="009A67AB"/>
    <w:rsid w:val="009B2C52"/>
    <w:rsid w:val="009C6680"/>
    <w:rsid w:val="009D00A6"/>
    <w:rsid w:val="009D03E8"/>
    <w:rsid w:val="009D1E25"/>
    <w:rsid w:val="009D2823"/>
    <w:rsid w:val="009E05EB"/>
    <w:rsid w:val="009E1B22"/>
    <w:rsid w:val="009E3B39"/>
    <w:rsid w:val="009E3E27"/>
    <w:rsid w:val="009E655F"/>
    <w:rsid w:val="009F0C46"/>
    <w:rsid w:val="00A05117"/>
    <w:rsid w:val="00A13BE7"/>
    <w:rsid w:val="00A15C67"/>
    <w:rsid w:val="00A211E8"/>
    <w:rsid w:val="00A26DFD"/>
    <w:rsid w:val="00A30803"/>
    <w:rsid w:val="00A37DDE"/>
    <w:rsid w:val="00A42525"/>
    <w:rsid w:val="00A44B5E"/>
    <w:rsid w:val="00A51D7C"/>
    <w:rsid w:val="00A65C8F"/>
    <w:rsid w:val="00A677BC"/>
    <w:rsid w:val="00A70184"/>
    <w:rsid w:val="00A7408F"/>
    <w:rsid w:val="00A740F0"/>
    <w:rsid w:val="00A75DEE"/>
    <w:rsid w:val="00A83C3E"/>
    <w:rsid w:val="00A86D4E"/>
    <w:rsid w:val="00A917A7"/>
    <w:rsid w:val="00A918B8"/>
    <w:rsid w:val="00A920B4"/>
    <w:rsid w:val="00A9219D"/>
    <w:rsid w:val="00A9276E"/>
    <w:rsid w:val="00A95CDD"/>
    <w:rsid w:val="00A976CB"/>
    <w:rsid w:val="00AA1361"/>
    <w:rsid w:val="00AA495F"/>
    <w:rsid w:val="00AA50D6"/>
    <w:rsid w:val="00AB22D8"/>
    <w:rsid w:val="00AB5B2C"/>
    <w:rsid w:val="00AD0192"/>
    <w:rsid w:val="00AD0B32"/>
    <w:rsid w:val="00AE2E8C"/>
    <w:rsid w:val="00AE5AE9"/>
    <w:rsid w:val="00AE6853"/>
    <w:rsid w:val="00AF02BE"/>
    <w:rsid w:val="00AF0766"/>
    <w:rsid w:val="00AF1F55"/>
    <w:rsid w:val="00AF2F58"/>
    <w:rsid w:val="00AF31DE"/>
    <w:rsid w:val="00AF4629"/>
    <w:rsid w:val="00AF4FCF"/>
    <w:rsid w:val="00AF5523"/>
    <w:rsid w:val="00B013C5"/>
    <w:rsid w:val="00B01BFF"/>
    <w:rsid w:val="00B04E99"/>
    <w:rsid w:val="00B058DB"/>
    <w:rsid w:val="00B05E43"/>
    <w:rsid w:val="00B06E89"/>
    <w:rsid w:val="00B1045E"/>
    <w:rsid w:val="00B1353D"/>
    <w:rsid w:val="00B1388B"/>
    <w:rsid w:val="00B20CE3"/>
    <w:rsid w:val="00B22586"/>
    <w:rsid w:val="00B22721"/>
    <w:rsid w:val="00B32A78"/>
    <w:rsid w:val="00B36B8A"/>
    <w:rsid w:val="00B4012F"/>
    <w:rsid w:val="00B41F0F"/>
    <w:rsid w:val="00B42A95"/>
    <w:rsid w:val="00B42AFD"/>
    <w:rsid w:val="00B62445"/>
    <w:rsid w:val="00B6429C"/>
    <w:rsid w:val="00B66785"/>
    <w:rsid w:val="00B717D7"/>
    <w:rsid w:val="00B721DF"/>
    <w:rsid w:val="00B72727"/>
    <w:rsid w:val="00B72919"/>
    <w:rsid w:val="00B747FC"/>
    <w:rsid w:val="00B75562"/>
    <w:rsid w:val="00B7678C"/>
    <w:rsid w:val="00B777D7"/>
    <w:rsid w:val="00B802DB"/>
    <w:rsid w:val="00B81B5C"/>
    <w:rsid w:val="00B848DE"/>
    <w:rsid w:val="00B951B6"/>
    <w:rsid w:val="00BA3165"/>
    <w:rsid w:val="00BA4E4C"/>
    <w:rsid w:val="00BC2F41"/>
    <w:rsid w:val="00BC55EF"/>
    <w:rsid w:val="00BD3BC7"/>
    <w:rsid w:val="00BD4543"/>
    <w:rsid w:val="00BD5145"/>
    <w:rsid w:val="00BD5AA2"/>
    <w:rsid w:val="00BD79A8"/>
    <w:rsid w:val="00BE2554"/>
    <w:rsid w:val="00BE49E9"/>
    <w:rsid w:val="00BF6BB8"/>
    <w:rsid w:val="00C00509"/>
    <w:rsid w:val="00C0071E"/>
    <w:rsid w:val="00C00D85"/>
    <w:rsid w:val="00C0747F"/>
    <w:rsid w:val="00C12B34"/>
    <w:rsid w:val="00C146C6"/>
    <w:rsid w:val="00C16DC3"/>
    <w:rsid w:val="00C175E9"/>
    <w:rsid w:val="00C21065"/>
    <w:rsid w:val="00C21CA3"/>
    <w:rsid w:val="00C22347"/>
    <w:rsid w:val="00C269C2"/>
    <w:rsid w:val="00C30427"/>
    <w:rsid w:val="00C32143"/>
    <w:rsid w:val="00C32718"/>
    <w:rsid w:val="00C328A0"/>
    <w:rsid w:val="00C532A1"/>
    <w:rsid w:val="00C53AC3"/>
    <w:rsid w:val="00C53CA4"/>
    <w:rsid w:val="00C613FE"/>
    <w:rsid w:val="00C673FB"/>
    <w:rsid w:val="00C718AB"/>
    <w:rsid w:val="00C74A8D"/>
    <w:rsid w:val="00C83C89"/>
    <w:rsid w:val="00C856EB"/>
    <w:rsid w:val="00C86855"/>
    <w:rsid w:val="00C8739B"/>
    <w:rsid w:val="00C977F3"/>
    <w:rsid w:val="00CA1CE0"/>
    <w:rsid w:val="00CA2864"/>
    <w:rsid w:val="00CA32DA"/>
    <w:rsid w:val="00CB785A"/>
    <w:rsid w:val="00CB7945"/>
    <w:rsid w:val="00CC2AA1"/>
    <w:rsid w:val="00CC7238"/>
    <w:rsid w:val="00CD27A6"/>
    <w:rsid w:val="00CD2ABF"/>
    <w:rsid w:val="00CD3F67"/>
    <w:rsid w:val="00CF20CB"/>
    <w:rsid w:val="00D0264A"/>
    <w:rsid w:val="00D05161"/>
    <w:rsid w:val="00D1338C"/>
    <w:rsid w:val="00D1452A"/>
    <w:rsid w:val="00D14981"/>
    <w:rsid w:val="00D25D59"/>
    <w:rsid w:val="00D303B5"/>
    <w:rsid w:val="00D354EE"/>
    <w:rsid w:val="00D45075"/>
    <w:rsid w:val="00D501A3"/>
    <w:rsid w:val="00D55D62"/>
    <w:rsid w:val="00D570AC"/>
    <w:rsid w:val="00D61B43"/>
    <w:rsid w:val="00D67398"/>
    <w:rsid w:val="00D71FA1"/>
    <w:rsid w:val="00D74B30"/>
    <w:rsid w:val="00D82E93"/>
    <w:rsid w:val="00D920D8"/>
    <w:rsid w:val="00D926FE"/>
    <w:rsid w:val="00D92BD4"/>
    <w:rsid w:val="00D943D2"/>
    <w:rsid w:val="00DB2540"/>
    <w:rsid w:val="00DC0DE0"/>
    <w:rsid w:val="00DC69C5"/>
    <w:rsid w:val="00DC73FB"/>
    <w:rsid w:val="00DD43DD"/>
    <w:rsid w:val="00DD5152"/>
    <w:rsid w:val="00DE1D8E"/>
    <w:rsid w:val="00DE5466"/>
    <w:rsid w:val="00DE6CAD"/>
    <w:rsid w:val="00DF12F8"/>
    <w:rsid w:val="00DF2CFF"/>
    <w:rsid w:val="00DF355B"/>
    <w:rsid w:val="00E03DE3"/>
    <w:rsid w:val="00E046B3"/>
    <w:rsid w:val="00E0740C"/>
    <w:rsid w:val="00E07685"/>
    <w:rsid w:val="00E1123F"/>
    <w:rsid w:val="00E14015"/>
    <w:rsid w:val="00E14868"/>
    <w:rsid w:val="00E21452"/>
    <w:rsid w:val="00E21D1F"/>
    <w:rsid w:val="00E247D1"/>
    <w:rsid w:val="00E258C8"/>
    <w:rsid w:val="00E26253"/>
    <w:rsid w:val="00E264D6"/>
    <w:rsid w:val="00E273A3"/>
    <w:rsid w:val="00E27754"/>
    <w:rsid w:val="00E303C3"/>
    <w:rsid w:val="00E307B8"/>
    <w:rsid w:val="00E35897"/>
    <w:rsid w:val="00E36FDD"/>
    <w:rsid w:val="00E433B5"/>
    <w:rsid w:val="00E5426D"/>
    <w:rsid w:val="00E60A40"/>
    <w:rsid w:val="00E62F1F"/>
    <w:rsid w:val="00E65530"/>
    <w:rsid w:val="00E83440"/>
    <w:rsid w:val="00E86D74"/>
    <w:rsid w:val="00E86DD2"/>
    <w:rsid w:val="00E92CEC"/>
    <w:rsid w:val="00EA0CBE"/>
    <w:rsid w:val="00EA187A"/>
    <w:rsid w:val="00EA2405"/>
    <w:rsid w:val="00EA7C3D"/>
    <w:rsid w:val="00EB057B"/>
    <w:rsid w:val="00EB4BCD"/>
    <w:rsid w:val="00EB7D86"/>
    <w:rsid w:val="00EC33ED"/>
    <w:rsid w:val="00EC3EA7"/>
    <w:rsid w:val="00ED64A4"/>
    <w:rsid w:val="00ED72C2"/>
    <w:rsid w:val="00EE0AFF"/>
    <w:rsid w:val="00EE2B3D"/>
    <w:rsid w:val="00EE3B0B"/>
    <w:rsid w:val="00EE4379"/>
    <w:rsid w:val="00EF1612"/>
    <w:rsid w:val="00EF44AD"/>
    <w:rsid w:val="00EF5C22"/>
    <w:rsid w:val="00F06A62"/>
    <w:rsid w:val="00F123E6"/>
    <w:rsid w:val="00F14670"/>
    <w:rsid w:val="00F16E27"/>
    <w:rsid w:val="00F2069E"/>
    <w:rsid w:val="00F26B30"/>
    <w:rsid w:val="00F3515B"/>
    <w:rsid w:val="00F36C84"/>
    <w:rsid w:val="00F37FC2"/>
    <w:rsid w:val="00F4076A"/>
    <w:rsid w:val="00F518EF"/>
    <w:rsid w:val="00F611E0"/>
    <w:rsid w:val="00F63030"/>
    <w:rsid w:val="00F64019"/>
    <w:rsid w:val="00F727F2"/>
    <w:rsid w:val="00F728F3"/>
    <w:rsid w:val="00F74F00"/>
    <w:rsid w:val="00F87944"/>
    <w:rsid w:val="00F976A5"/>
    <w:rsid w:val="00F97A27"/>
    <w:rsid w:val="00FA0F8F"/>
    <w:rsid w:val="00FA2C45"/>
    <w:rsid w:val="00FA411C"/>
    <w:rsid w:val="00FB3576"/>
    <w:rsid w:val="00FB4063"/>
    <w:rsid w:val="00FB5C5B"/>
    <w:rsid w:val="00FB67A5"/>
    <w:rsid w:val="00FB7625"/>
    <w:rsid w:val="00FD0406"/>
    <w:rsid w:val="00FD0FED"/>
    <w:rsid w:val="00FD3523"/>
    <w:rsid w:val="00FD3975"/>
    <w:rsid w:val="00FD4A8D"/>
    <w:rsid w:val="00FD5562"/>
    <w:rsid w:val="00FD633A"/>
    <w:rsid w:val="00FE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9484"/>
  <w15:docId w15:val="{DAA14D34-BA62-4584-9AF1-491D848B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C"/>
  </w:style>
  <w:style w:type="paragraph" w:styleId="Footer">
    <w:name w:val="footer"/>
    <w:basedOn w:val="Normal"/>
    <w:link w:val="FooterChar"/>
    <w:uiPriority w:val="99"/>
    <w:unhideWhenUsed/>
    <w:rsid w:val="00D13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C"/>
  </w:style>
  <w:style w:type="paragraph" w:styleId="BalloonText">
    <w:name w:val="Balloon Text"/>
    <w:basedOn w:val="Normal"/>
    <w:link w:val="BalloonTextChar"/>
    <w:uiPriority w:val="99"/>
    <w:semiHidden/>
    <w:unhideWhenUsed/>
    <w:rsid w:val="008A44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446E"/>
    <w:rPr>
      <w:rFonts w:ascii="Tahoma" w:hAnsi="Tahoma" w:cs="Tahoma"/>
      <w:sz w:val="16"/>
      <w:szCs w:val="16"/>
    </w:rPr>
  </w:style>
  <w:style w:type="character" w:styleId="Hyperlink">
    <w:name w:val="Hyperlink"/>
    <w:uiPriority w:val="99"/>
    <w:unhideWhenUsed/>
    <w:rsid w:val="000F2C55"/>
    <w:rPr>
      <w:color w:val="467886"/>
      <w:u w:val="single"/>
    </w:rPr>
  </w:style>
  <w:style w:type="character" w:styleId="UnresolvedMention">
    <w:name w:val="Unresolved Mention"/>
    <w:uiPriority w:val="99"/>
    <w:semiHidden/>
    <w:unhideWhenUsed/>
    <w:rsid w:val="000F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94583">
      <w:bodyDiv w:val="1"/>
      <w:marLeft w:val="0"/>
      <w:marRight w:val="0"/>
      <w:marTop w:val="0"/>
      <w:marBottom w:val="0"/>
      <w:divBdr>
        <w:top w:val="none" w:sz="0" w:space="0" w:color="auto"/>
        <w:left w:val="none" w:sz="0" w:space="0" w:color="auto"/>
        <w:bottom w:val="none" w:sz="0" w:space="0" w:color="auto"/>
        <w:right w:val="none" w:sz="0" w:space="0" w:color="auto"/>
      </w:divBdr>
      <w:divsChild>
        <w:div w:id="2001956255">
          <w:marLeft w:val="0"/>
          <w:marRight w:val="0"/>
          <w:marTop w:val="0"/>
          <w:marBottom w:val="0"/>
          <w:divBdr>
            <w:top w:val="none" w:sz="0" w:space="0" w:color="auto"/>
            <w:left w:val="none" w:sz="0" w:space="0" w:color="auto"/>
            <w:bottom w:val="none" w:sz="0" w:space="0" w:color="auto"/>
            <w:right w:val="none" w:sz="0" w:space="0" w:color="auto"/>
          </w:divBdr>
          <w:divsChild>
            <w:div w:id="1188442128">
              <w:marLeft w:val="0"/>
              <w:marRight w:val="0"/>
              <w:marTop w:val="0"/>
              <w:marBottom w:val="0"/>
              <w:divBdr>
                <w:top w:val="none" w:sz="0" w:space="0" w:color="auto"/>
                <w:left w:val="none" w:sz="0" w:space="0" w:color="auto"/>
                <w:bottom w:val="none" w:sz="0" w:space="0" w:color="auto"/>
                <w:right w:val="none" w:sz="0" w:space="0" w:color="auto"/>
              </w:divBdr>
              <w:divsChild>
                <w:div w:id="374503831">
                  <w:marLeft w:val="0"/>
                  <w:marRight w:val="0"/>
                  <w:marTop w:val="0"/>
                  <w:marBottom w:val="0"/>
                  <w:divBdr>
                    <w:top w:val="none" w:sz="0" w:space="0" w:color="auto"/>
                    <w:left w:val="none" w:sz="0" w:space="0" w:color="auto"/>
                    <w:bottom w:val="none" w:sz="0" w:space="0" w:color="auto"/>
                    <w:right w:val="none" w:sz="0" w:space="0" w:color="auto"/>
                  </w:divBdr>
                  <w:divsChild>
                    <w:div w:id="16422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PPerformanceMeasures@Mathematica-mp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8332</Words>
  <Characters>47495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55716</CharactersWithSpaces>
  <SharedDoc>false</SharedDoc>
  <HLinks>
    <vt:vector size="6" baseType="variant">
      <vt:variant>
        <vt:i4>7274504</vt:i4>
      </vt:variant>
      <vt:variant>
        <vt:i4>0</vt:i4>
      </vt:variant>
      <vt:variant>
        <vt:i4>0</vt:i4>
      </vt:variant>
      <vt:variant>
        <vt:i4>5</vt:i4>
      </vt:variant>
      <vt:variant>
        <vt:lpwstr>mailto:PREPPerformanceMeasures@Mathematica-mpr.com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Rick Stoddard</cp:lastModifiedBy>
  <cp:revision>3</cp:revision>
  <cp:lastPrinted>2013-01-24T22:11:00Z</cp:lastPrinted>
  <dcterms:created xsi:type="dcterms:W3CDTF">2024-01-17T23:47:00Z</dcterms:created>
  <dcterms:modified xsi:type="dcterms:W3CDTF">2024-01-19T06:51:00Z</dcterms:modified>
</cp:coreProperties>
</file>